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16BC" w14:textId="77777777" w:rsidR="005B499A" w:rsidRDefault="005B499A" w:rsidP="005B499A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</w:p>
    <w:bookmarkStart w:id="0" w:name="_Hlk38270742"/>
    <w:bookmarkEnd w:id="0"/>
    <w:p w14:paraId="5A8A16EC" w14:textId="77777777" w:rsidR="005B499A" w:rsidRDefault="005B499A" w:rsidP="005B499A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22E394A" wp14:editId="12A229AC">
                <wp:simplePos x="0" y="0"/>
                <wp:positionH relativeFrom="column">
                  <wp:posOffset>-657860</wp:posOffset>
                </wp:positionH>
                <wp:positionV relativeFrom="paragraph">
                  <wp:posOffset>-353695</wp:posOffset>
                </wp:positionV>
                <wp:extent cx="1787525" cy="647065"/>
                <wp:effectExtent l="0" t="0" r="3175" b="635"/>
                <wp:wrapNone/>
                <wp:docPr id="3112" name="Zone de texte 3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647065"/>
                        </a:xfrm>
                        <a:prstGeom prst="rect">
                          <a:avLst/>
                        </a:prstGeom>
                        <a:solidFill>
                          <a:srgbClr val="D7407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DB28B" w14:textId="77777777" w:rsidR="005B499A" w:rsidRPr="005A0BCA" w:rsidRDefault="005B499A" w:rsidP="005B499A">
                            <w:pPr>
                              <w:spacing w:after="0" w:line="240" w:lineRule="auto"/>
                              <w:jc w:val="center"/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</w:pPr>
                            <w:r w:rsidRPr="005A0BCA"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PR</w:t>
                            </w: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É</w:t>
                            </w:r>
                            <w:r w:rsidRPr="005A0BCA"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VENTION SANT</w:t>
                            </w: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É</w:t>
                            </w:r>
                          </w:p>
                          <w:p w14:paraId="32E76E97" w14:textId="77777777" w:rsidR="005B499A" w:rsidRPr="005A0BCA" w:rsidRDefault="005B499A" w:rsidP="005B499A">
                            <w:pPr>
                              <w:spacing w:after="0" w:line="240" w:lineRule="auto"/>
                              <w:jc w:val="center"/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</w:pPr>
                            <w:r w:rsidRPr="005A0BCA"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É</w:t>
                            </w:r>
                            <w:r w:rsidRPr="005A0BCA"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CURIT</w:t>
                            </w: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É</w:t>
                            </w:r>
                            <w:r w:rsidRPr="005A0BCA"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 xml:space="preserve"> AU TRAVAIL</w:t>
                            </w:r>
                          </w:p>
                        </w:txbxContent>
                      </wps:txbx>
                      <wps:bodyPr rot="0" vert="horz" wrap="square" lIns="72000" tIns="61200" rIns="72000" bIns="61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2E394A" id="_x0000_t202" coordsize="21600,21600" o:spt="202" path="m,l,21600r21600,l21600,xe">
                <v:stroke joinstyle="miter"/>
                <v:path gradientshapeok="t" o:connecttype="rect"/>
              </v:shapetype>
              <v:shape id="Zone de texte 3112" o:spid="_x0000_s1026" type="#_x0000_t202" style="position:absolute;margin-left:-51.8pt;margin-top:-27.85pt;width:140.75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" fillcolor="#d7407a" stroked="f">
                <v:textbox inset="2mm,1.7mm,2mm,1.7mm">
                  <w:txbxContent>
                    <w:p w14:paraId="4DEDB28B" w14:textId="77777777" w:rsidR="005B499A" w:rsidRPr="005A0BCA" w:rsidRDefault="005B499A" w:rsidP="005B499A">
                      <w:pPr>
                        <w:spacing w:after="0" w:line="240" w:lineRule="auto"/>
                        <w:jc w:val="center"/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</w:pPr>
                      <w:r w:rsidRPr="005A0BCA"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PR</w:t>
                      </w: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É</w:t>
                      </w:r>
                      <w:r w:rsidRPr="005A0BCA"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VENTION SANT</w:t>
                      </w: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É</w:t>
                      </w:r>
                    </w:p>
                    <w:p w14:paraId="32E76E97" w14:textId="77777777" w:rsidR="005B499A" w:rsidRPr="005A0BCA" w:rsidRDefault="005B499A" w:rsidP="005B499A">
                      <w:pPr>
                        <w:spacing w:after="0" w:line="240" w:lineRule="auto"/>
                        <w:jc w:val="center"/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</w:pPr>
                      <w:r w:rsidRPr="005A0BCA"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S</w:t>
                      </w: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É</w:t>
                      </w:r>
                      <w:r w:rsidRPr="005A0BCA"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CURIT</w:t>
                      </w: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É</w:t>
                      </w:r>
                      <w:r w:rsidRPr="005A0BCA"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 xml:space="preserve"> AU TRAVAIL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803BF20" wp14:editId="214557AF">
                <wp:simplePos x="0" y="0"/>
                <wp:positionH relativeFrom="column">
                  <wp:posOffset>1117600</wp:posOffset>
                </wp:positionH>
                <wp:positionV relativeFrom="paragraph">
                  <wp:posOffset>-349885</wp:posOffset>
                </wp:positionV>
                <wp:extent cx="1787525" cy="523875"/>
                <wp:effectExtent l="0" t="0" r="3175" b="9525"/>
                <wp:wrapNone/>
                <wp:docPr id="3111" name="Zone de texte 3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523875"/>
                        </a:xfrm>
                        <a:prstGeom prst="rect">
                          <a:avLst/>
                        </a:prstGeom>
                        <a:solidFill>
                          <a:srgbClr val="68B5D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8A6680" w14:textId="77777777" w:rsidR="005B499A" w:rsidRDefault="005B499A" w:rsidP="005B499A">
                            <w:pPr>
                              <w:spacing w:after="0" w:line="240" w:lineRule="auto"/>
                              <w:jc w:val="center"/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EMPLOI MOBILITÉ</w:t>
                            </w:r>
                          </w:p>
                          <w:p w14:paraId="1F8B3FED" w14:textId="77777777" w:rsidR="005B499A" w:rsidRPr="005A0BCA" w:rsidRDefault="005B499A" w:rsidP="005B499A">
                            <w:pPr>
                              <w:spacing w:after="0" w:line="240" w:lineRule="auto"/>
                              <w:jc w:val="center"/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CONCOURS ET EXAMENS PROFESSIONNELS</w:t>
                            </w:r>
                          </w:p>
                        </w:txbxContent>
                      </wps:txbx>
                      <wps:bodyPr rot="0" vert="horz" wrap="square" lIns="72000" tIns="61200" rIns="72000" bIns="61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03BF20" id="Zone de texte 3111" o:spid="_x0000_s1027" type="#_x0000_t202" style="position:absolute;margin-left:88pt;margin-top:-27.55pt;width:140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" fillcolor="#68b5d2" stroked="f">
                <v:textbox inset="2mm,1.7mm,2mm,1.7mm">
                  <w:txbxContent>
                    <w:p w14:paraId="738A6680" w14:textId="77777777" w:rsidR="005B499A" w:rsidRDefault="005B499A" w:rsidP="005B499A">
                      <w:pPr>
                        <w:spacing w:after="0" w:line="240" w:lineRule="auto"/>
                        <w:jc w:val="center"/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</w:pP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EMPLOI MOBILITÉ</w:t>
                      </w:r>
                    </w:p>
                    <w:p w14:paraId="1F8B3FED" w14:textId="77777777" w:rsidR="005B499A" w:rsidRPr="005A0BCA" w:rsidRDefault="005B499A" w:rsidP="005B499A">
                      <w:pPr>
                        <w:spacing w:after="0" w:line="240" w:lineRule="auto"/>
                        <w:jc w:val="center"/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</w:pP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CONCOURS ET EXAMENS PROFESSIONNELS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3D916C7" wp14:editId="7C88444D">
                <wp:simplePos x="0" y="0"/>
                <wp:positionH relativeFrom="column">
                  <wp:posOffset>2894965</wp:posOffset>
                </wp:positionH>
                <wp:positionV relativeFrom="paragraph">
                  <wp:posOffset>-340360</wp:posOffset>
                </wp:positionV>
                <wp:extent cx="1778000" cy="514350"/>
                <wp:effectExtent l="0" t="0" r="0" b="0"/>
                <wp:wrapNone/>
                <wp:docPr id="3110" name="Zone de texte 3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514350"/>
                        </a:xfrm>
                        <a:prstGeom prst="rect">
                          <a:avLst/>
                        </a:prstGeom>
                        <a:solidFill>
                          <a:srgbClr val="A4CD7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2031A7" w14:textId="77777777" w:rsidR="005B499A" w:rsidRDefault="005B499A" w:rsidP="005B499A">
                            <w:pPr>
                              <w:spacing w:after="0" w:line="240" w:lineRule="auto"/>
                              <w:jc w:val="center"/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ADMINISTRATION</w:t>
                            </w:r>
                          </w:p>
                          <w:p w14:paraId="3A1DA33E" w14:textId="77777777" w:rsidR="005B499A" w:rsidRPr="005A0BCA" w:rsidRDefault="005B499A" w:rsidP="005B499A">
                            <w:pPr>
                              <w:spacing w:after="0" w:line="240" w:lineRule="auto"/>
                              <w:jc w:val="center"/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GÉNÉRALE</w:t>
                            </w:r>
                          </w:p>
                        </w:txbxContent>
                      </wps:txbx>
                      <wps:bodyPr rot="0" vert="horz" wrap="square" lIns="72000" tIns="61200" rIns="72000" bIns="61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916C7" id="Zone de texte 3110" o:spid="_x0000_s1028" type="#_x0000_t202" style="position:absolute;margin-left:227.95pt;margin-top:-26.8pt;width:140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" fillcolor="#a4cd71" stroked="f">
                <v:textbox inset="2mm,1.7mm,2mm,1.7mm">
                  <w:txbxContent>
                    <w:p w14:paraId="3C2031A7" w14:textId="77777777" w:rsidR="005B499A" w:rsidRDefault="005B499A" w:rsidP="005B499A">
                      <w:pPr>
                        <w:spacing w:after="0" w:line="240" w:lineRule="auto"/>
                        <w:jc w:val="center"/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</w:pP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ADMINISTRATION</w:t>
                      </w:r>
                    </w:p>
                    <w:p w14:paraId="3A1DA33E" w14:textId="77777777" w:rsidR="005B499A" w:rsidRPr="005A0BCA" w:rsidRDefault="005B499A" w:rsidP="005B499A">
                      <w:pPr>
                        <w:spacing w:after="0" w:line="240" w:lineRule="auto"/>
                        <w:jc w:val="center"/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</w:pP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GÉNÉRALE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02755EE" wp14:editId="4B689701">
                <wp:simplePos x="0" y="0"/>
                <wp:positionH relativeFrom="page">
                  <wp:posOffset>5570855</wp:posOffset>
                </wp:positionH>
                <wp:positionV relativeFrom="paragraph">
                  <wp:posOffset>-344805</wp:posOffset>
                </wp:positionV>
                <wp:extent cx="1787525" cy="504825"/>
                <wp:effectExtent l="0" t="0" r="3175" b="9525"/>
                <wp:wrapNone/>
                <wp:docPr id="3109" name="Zone de texte 3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504825"/>
                        </a:xfrm>
                        <a:prstGeom prst="rect">
                          <a:avLst/>
                        </a:prstGeom>
                        <a:solidFill>
                          <a:srgbClr val="55649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0C579E" w14:textId="77777777" w:rsidR="005B499A" w:rsidRPr="005A0BCA" w:rsidRDefault="005B499A" w:rsidP="005B499A">
                            <w:pPr>
                              <w:spacing w:after="0" w:line="240" w:lineRule="auto"/>
                              <w:jc w:val="center"/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Melior" w:hAnsi="Melior"/>
                                <w:b/>
                                <w:color w:val="FFFFFF"/>
                                <w:sz w:val="16"/>
                              </w:rPr>
                              <w:t>CARRIÈRES - RETRAITE</w:t>
                            </w:r>
                          </w:p>
                        </w:txbxContent>
                      </wps:txbx>
                      <wps:bodyPr rot="0" vert="horz" wrap="square" lIns="72000" tIns="61200" rIns="72000" bIns="61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2755EE" id="Zone de texte 3109" o:spid="_x0000_s1029" type="#_x0000_t202" style="position:absolute;margin-left:438.65pt;margin-top:-27.15pt;width:140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" fillcolor="#55649d" stroked="f">
                <v:textbox inset="2mm,1.7mm,2mm,1.7mm">
                  <w:txbxContent>
                    <w:p w14:paraId="1E0C579E" w14:textId="77777777" w:rsidR="005B499A" w:rsidRPr="005A0BCA" w:rsidRDefault="005B499A" w:rsidP="005B499A">
                      <w:pPr>
                        <w:spacing w:after="0" w:line="240" w:lineRule="auto"/>
                        <w:jc w:val="center"/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</w:pPr>
                      <w:r>
                        <w:rPr>
                          <w:rFonts w:ascii="Melior" w:hAnsi="Melior"/>
                          <w:b/>
                          <w:color w:val="FFFFFF"/>
                          <w:sz w:val="16"/>
                        </w:rPr>
                        <w:t>CARRIÈRES - RETRAITE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E9E435B" w14:textId="7A550E01" w:rsidR="005B499A" w:rsidRDefault="005B499A" w:rsidP="005B499A">
      <w:pPr>
        <w:pStyle w:val="En-tte"/>
      </w:pPr>
    </w:p>
    <w:p w14:paraId="188B0248" w14:textId="2C0730CE" w:rsidR="005B499A" w:rsidRPr="007E3021" w:rsidRDefault="00457BAA" w:rsidP="005B499A">
      <w:pPr>
        <w:pStyle w:val="En-tte"/>
        <w:rPr>
          <w:sz w:val="20"/>
          <w:szCs w:val="20"/>
        </w:rPr>
      </w:pPr>
      <w:r>
        <w:rPr>
          <w:noProof/>
          <w:sz w:val="14"/>
          <w:lang w:eastAsia="fr-FR"/>
        </w:rPr>
        <w:drawing>
          <wp:anchor distT="0" distB="0" distL="114300" distR="114300" simplePos="0" relativeHeight="251659264" behindDoc="0" locked="0" layoutInCell="1" allowOverlap="1" wp14:anchorId="3C029C92" wp14:editId="7172D68D">
            <wp:simplePos x="0" y="0"/>
            <wp:positionH relativeFrom="column">
              <wp:posOffset>-385445</wp:posOffset>
            </wp:positionH>
            <wp:positionV relativeFrom="paragraph">
              <wp:posOffset>43815</wp:posOffset>
            </wp:positionV>
            <wp:extent cx="952500" cy="1005840"/>
            <wp:effectExtent l="0" t="0" r="0" b="3810"/>
            <wp:wrapSquare wrapText="bothSides"/>
            <wp:docPr id="1" name="Placeholder" descr="DD Clients:Clients:MARTINIQUE:CDG:Copie cle USB:CDG - Logo - 2012:CDG - Logo - 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DD Clients:Clients:MARTINIQUE:CDG:Copie cle USB:CDG - Logo - 2012:CDG - Logo - 20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3438" t="-3227" r="-3458" b="-3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E34053" w14:textId="1462E88E" w:rsidR="005B499A" w:rsidRPr="007A7D10" w:rsidRDefault="005B499A" w:rsidP="00457BAA">
      <w:pPr>
        <w:spacing w:after="0"/>
        <w:ind w:left="-567"/>
        <w:rPr>
          <w:rFonts w:ascii="Century Schoolbook" w:hAnsi="Century Schoolbook"/>
          <w:sz w:val="20"/>
          <w:szCs w:val="20"/>
        </w:rPr>
      </w:pPr>
    </w:p>
    <w:p w14:paraId="54278485" w14:textId="77777777" w:rsidR="005B499A" w:rsidRDefault="005B499A" w:rsidP="005B499A"/>
    <w:p w14:paraId="0B13D064" w14:textId="77777777" w:rsidR="005B499A" w:rsidRDefault="005B499A" w:rsidP="005B499A">
      <w:pPr>
        <w:spacing w:after="0" w:line="240" w:lineRule="auto"/>
        <w:jc w:val="center"/>
        <w:rPr>
          <w:rFonts w:ascii="Century Schoolbook" w:hAnsi="Century Schoolbook"/>
          <w:sz w:val="28"/>
          <w:szCs w:val="28"/>
        </w:rPr>
      </w:pPr>
    </w:p>
    <w:p w14:paraId="4823AAB9" w14:textId="5B868785" w:rsidR="005B499A" w:rsidRPr="00A95CC3" w:rsidRDefault="005B499A" w:rsidP="005B499A">
      <w:pPr>
        <w:spacing w:after="0" w:line="240" w:lineRule="auto"/>
        <w:ind w:left="-851" w:right="-853"/>
        <w:contextualSpacing/>
        <w:jc w:val="center"/>
        <w:rPr>
          <w:rFonts w:ascii="Century Schoolbook" w:hAnsi="Century Schoolbook"/>
          <w:b/>
          <w:strike/>
          <w:sz w:val="16"/>
          <w:szCs w:val="16"/>
        </w:rPr>
      </w:pPr>
    </w:p>
    <w:p w14:paraId="4E934E59" w14:textId="77777777" w:rsidR="005B499A" w:rsidRDefault="005B499A" w:rsidP="005B499A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</w:p>
    <w:p w14:paraId="6F4B5536" w14:textId="77777777" w:rsidR="00457BAA" w:rsidRPr="00A95CC3" w:rsidRDefault="00457BAA" w:rsidP="005B499A">
      <w:pPr>
        <w:spacing w:after="0" w:line="240" w:lineRule="auto"/>
        <w:contextualSpacing/>
        <w:jc w:val="center"/>
        <w:rPr>
          <w:rFonts w:ascii="Century Schoolbook" w:hAnsi="Century Schoolbook"/>
          <w:b/>
          <w:sz w:val="16"/>
          <w:szCs w:val="16"/>
        </w:rPr>
      </w:pPr>
    </w:p>
    <w:p w14:paraId="59EA14ED" w14:textId="77777777" w:rsidR="00A333A8" w:rsidRPr="00A333A8" w:rsidRDefault="00A333A8" w:rsidP="002400F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shd w:val="clear" w:color="auto" w:fill="D7407A"/>
        <w:spacing w:after="0" w:line="240" w:lineRule="auto"/>
        <w:contextualSpacing/>
        <w:jc w:val="center"/>
        <w:rPr>
          <w:rFonts w:ascii="Century Schoolbook" w:hAnsi="Century Schoolbook"/>
          <w:b/>
          <w:color w:val="FFFFFF" w:themeColor="background1"/>
          <w:sz w:val="16"/>
          <w:szCs w:val="16"/>
        </w:rPr>
      </w:pPr>
    </w:p>
    <w:p w14:paraId="5A03D9B2" w14:textId="761FDA63" w:rsidR="000E2EE7" w:rsidRPr="002400F7" w:rsidRDefault="008D0576" w:rsidP="002400F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shd w:val="clear" w:color="auto" w:fill="D7407A"/>
        <w:spacing w:after="0" w:line="240" w:lineRule="auto"/>
        <w:contextualSpacing/>
        <w:jc w:val="center"/>
        <w:rPr>
          <w:rFonts w:ascii="Century Schoolbook" w:hAnsi="Century Schoolbook"/>
          <w:b/>
          <w:color w:val="FFFFFF" w:themeColor="background1"/>
          <w:sz w:val="28"/>
          <w:szCs w:val="28"/>
        </w:rPr>
      </w:pPr>
      <w:r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 xml:space="preserve">CONVENTION PORTANT ADHESION A LA </w:t>
      </w:r>
      <w:r w:rsidR="00627E68"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>PRESTATION</w:t>
      </w:r>
      <w:r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 xml:space="preserve"> </w:t>
      </w:r>
      <w:r w:rsidR="000E2EE7"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>ACCOMPAGNEMENT SOCIAL DES AGENTS TERRITORIAUX</w:t>
      </w:r>
    </w:p>
    <w:p w14:paraId="11A861AC" w14:textId="77777777" w:rsidR="00812DE0" w:rsidRDefault="008D0576" w:rsidP="002400F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shd w:val="clear" w:color="auto" w:fill="D7407A"/>
        <w:spacing w:after="0" w:line="240" w:lineRule="auto"/>
        <w:contextualSpacing/>
        <w:jc w:val="center"/>
        <w:rPr>
          <w:rFonts w:ascii="Century Schoolbook" w:hAnsi="Century Schoolbook"/>
          <w:b/>
          <w:color w:val="FFFFFF" w:themeColor="background1"/>
          <w:sz w:val="28"/>
          <w:szCs w:val="28"/>
        </w:rPr>
      </w:pPr>
      <w:r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>DU C</w:t>
      </w:r>
      <w:r w:rsidR="008839DC"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 xml:space="preserve">ENTRE </w:t>
      </w:r>
      <w:r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>D</w:t>
      </w:r>
      <w:r w:rsidR="008839DC"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 xml:space="preserve">E </w:t>
      </w:r>
      <w:r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>G</w:t>
      </w:r>
      <w:r w:rsidR="008839DC"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 xml:space="preserve">ESTION </w:t>
      </w:r>
    </w:p>
    <w:p w14:paraId="390157E7" w14:textId="77777777" w:rsidR="00812DE0" w:rsidRDefault="00812DE0" w:rsidP="002400F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shd w:val="clear" w:color="auto" w:fill="D7407A"/>
        <w:spacing w:after="0" w:line="240" w:lineRule="auto"/>
        <w:contextualSpacing/>
        <w:jc w:val="center"/>
        <w:rPr>
          <w:rFonts w:ascii="Century Schoolbook" w:hAnsi="Century Schoolbook"/>
          <w:b/>
          <w:color w:val="FFFFFF" w:themeColor="background1"/>
          <w:sz w:val="28"/>
          <w:szCs w:val="28"/>
        </w:rPr>
      </w:pPr>
      <w:r>
        <w:rPr>
          <w:rFonts w:ascii="Century Schoolbook" w:hAnsi="Century Schoolbook"/>
          <w:b/>
          <w:color w:val="FFFFFF" w:themeColor="background1"/>
          <w:sz w:val="28"/>
          <w:szCs w:val="28"/>
        </w:rPr>
        <w:t xml:space="preserve">DE LA FONCTION PUBLIQUE TERRITORIALE </w:t>
      </w:r>
    </w:p>
    <w:p w14:paraId="60C373A1" w14:textId="03961336" w:rsidR="008D0576" w:rsidRDefault="008839DC" w:rsidP="002400F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shd w:val="clear" w:color="auto" w:fill="D7407A"/>
        <w:spacing w:after="0" w:line="240" w:lineRule="auto"/>
        <w:contextualSpacing/>
        <w:jc w:val="center"/>
        <w:rPr>
          <w:rFonts w:ascii="Century Schoolbook" w:hAnsi="Century Schoolbook"/>
          <w:b/>
          <w:color w:val="FFFFFF" w:themeColor="background1"/>
          <w:sz w:val="24"/>
          <w:szCs w:val="24"/>
        </w:rPr>
      </w:pPr>
      <w:r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>DE</w:t>
      </w:r>
      <w:r w:rsidR="008D0576" w:rsidRPr="002400F7">
        <w:rPr>
          <w:rFonts w:ascii="Century Schoolbook" w:hAnsi="Century Schoolbook"/>
          <w:b/>
          <w:color w:val="FFFFFF" w:themeColor="background1"/>
          <w:sz w:val="28"/>
          <w:szCs w:val="28"/>
        </w:rPr>
        <w:t xml:space="preserve"> MARTINIQUE</w:t>
      </w:r>
    </w:p>
    <w:p w14:paraId="3BC664A9" w14:textId="77777777" w:rsidR="002400F7" w:rsidRPr="00A333A8" w:rsidRDefault="002400F7" w:rsidP="002400F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  <w:shd w:val="clear" w:color="auto" w:fill="D7407A"/>
        <w:spacing w:after="0" w:line="240" w:lineRule="auto"/>
        <w:contextualSpacing/>
        <w:jc w:val="center"/>
        <w:rPr>
          <w:rFonts w:ascii="Century Schoolbook" w:hAnsi="Century Schoolbook"/>
          <w:b/>
          <w:color w:val="FFFFFF" w:themeColor="background1"/>
          <w:sz w:val="16"/>
          <w:szCs w:val="16"/>
        </w:rPr>
      </w:pPr>
    </w:p>
    <w:p w14:paraId="4537CBE4" w14:textId="77777777" w:rsidR="008D0576" w:rsidRPr="002E7F8E" w:rsidRDefault="008D0576" w:rsidP="005B499A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</w:p>
    <w:p w14:paraId="0895D2F5" w14:textId="77777777" w:rsidR="008D0576" w:rsidRPr="002E7F8E" w:rsidRDefault="00BE48A7" w:rsidP="005B499A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  <w:r w:rsidRPr="002E7F8E">
        <w:rPr>
          <w:rFonts w:ascii="Century Schoolbook" w:hAnsi="Century Schoolbook"/>
          <w:b/>
          <w:sz w:val="24"/>
          <w:szCs w:val="24"/>
        </w:rPr>
        <w:t>----------</w:t>
      </w:r>
    </w:p>
    <w:p w14:paraId="76CAAE68" w14:textId="77777777" w:rsidR="008D0576" w:rsidRPr="002E7F8E" w:rsidRDefault="008D0576" w:rsidP="005B499A">
      <w:pPr>
        <w:spacing w:after="0"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</w:p>
    <w:p w14:paraId="5891CED4" w14:textId="5182BF87" w:rsidR="008D0576" w:rsidRPr="002400F7" w:rsidRDefault="008D0576" w:rsidP="005B499A">
      <w:pPr>
        <w:spacing w:after="0" w:line="240" w:lineRule="auto"/>
        <w:contextualSpacing/>
        <w:jc w:val="center"/>
        <w:rPr>
          <w:rFonts w:ascii="Century Schoolbook" w:hAnsi="Century Schoolbook"/>
          <w:b/>
          <w:color w:val="1F497D" w:themeColor="text2"/>
          <w:sz w:val="24"/>
          <w:szCs w:val="24"/>
          <w:u w:val="thick" w:color="4F81BD" w:themeColor="accent1"/>
        </w:rPr>
      </w:pPr>
      <w:r w:rsidRPr="002400F7">
        <w:rPr>
          <w:rFonts w:ascii="Century Schoolbook" w:hAnsi="Century Schoolbook"/>
          <w:b/>
          <w:color w:val="1F497D" w:themeColor="text2"/>
          <w:sz w:val="24"/>
          <w:szCs w:val="24"/>
          <w:u w:val="thick" w:color="4F81BD" w:themeColor="accent1"/>
        </w:rPr>
        <w:t>P</w:t>
      </w:r>
      <w:r w:rsidR="002400F7">
        <w:rPr>
          <w:rFonts w:ascii="Century Schoolbook" w:hAnsi="Century Schoolbook"/>
          <w:b/>
          <w:color w:val="1F497D" w:themeColor="text2"/>
          <w:sz w:val="24"/>
          <w:szCs w:val="24"/>
          <w:u w:val="thick" w:color="4F81BD" w:themeColor="accent1"/>
        </w:rPr>
        <w:t>Ô</w:t>
      </w:r>
      <w:r w:rsidRPr="002400F7">
        <w:rPr>
          <w:rFonts w:ascii="Century Schoolbook" w:hAnsi="Century Schoolbook"/>
          <w:b/>
          <w:color w:val="1F497D" w:themeColor="text2"/>
          <w:sz w:val="24"/>
          <w:szCs w:val="24"/>
          <w:u w:val="thick" w:color="4F81BD" w:themeColor="accent1"/>
        </w:rPr>
        <w:t xml:space="preserve">LE PREVENTION </w:t>
      </w:r>
      <w:r w:rsidR="00A41454" w:rsidRPr="002400F7">
        <w:rPr>
          <w:rFonts w:ascii="Century Schoolbook" w:hAnsi="Century Schoolbook"/>
          <w:b/>
          <w:color w:val="1F497D" w:themeColor="text2"/>
          <w:sz w:val="24"/>
          <w:szCs w:val="24"/>
          <w:u w:val="thick" w:color="4F81BD" w:themeColor="accent1"/>
        </w:rPr>
        <w:t xml:space="preserve">SANTE </w:t>
      </w:r>
      <w:r w:rsidRPr="002400F7">
        <w:rPr>
          <w:rFonts w:ascii="Century Schoolbook" w:hAnsi="Century Schoolbook"/>
          <w:b/>
          <w:color w:val="1F497D" w:themeColor="text2"/>
          <w:sz w:val="24"/>
          <w:szCs w:val="24"/>
          <w:u w:val="thick" w:color="4F81BD" w:themeColor="accent1"/>
        </w:rPr>
        <w:t xml:space="preserve">SECURITE AU TRAVAIL </w:t>
      </w:r>
    </w:p>
    <w:p w14:paraId="6CB88F60" w14:textId="77777777" w:rsidR="008D0576" w:rsidRPr="002E7F8E" w:rsidRDefault="008D0576" w:rsidP="008D0576">
      <w:pPr>
        <w:spacing w:line="240" w:lineRule="auto"/>
        <w:contextualSpacing/>
        <w:jc w:val="center"/>
        <w:rPr>
          <w:rFonts w:ascii="Century Schoolbook" w:hAnsi="Century Schoolbook"/>
          <w:b/>
          <w:sz w:val="24"/>
          <w:szCs w:val="24"/>
        </w:rPr>
      </w:pPr>
    </w:p>
    <w:p w14:paraId="7F615972" w14:textId="77777777" w:rsidR="008D0576" w:rsidRPr="002E7F8E" w:rsidRDefault="008D0576" w:rsidP="002400F7">
      <w:pPr>
        <w:pStyle w:val="Paragraphedeliste"/>
        <w:numPr>
          <w:ilvl w:val="0"/>
          <w:numId w:val="1"/>
        </w:numPr>
        <w:spacing w:after="0" w:line="240" w:lineRule="auto"/>
        <w:ind w:left="0" w:right="-567" w:hanging="357"/>
        <w:jc w:val="both"/>
        <w:rPr>
          <w:rFonts w:ascii="Century Schoolbook" w:hAnsi="Century Schoolbook"/>
          <w:b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Vu le code général des collectivités territoriales</w:t>
      </w:r>
    </w:p>
    <w:p w14:paraId="54B1691E" w14:textId="77777777" w:rsidR="008D0576" w:rsidRPr="002E7F8E" w:rsidRDefault="008D0576" w:rsidP="002400F7">
      <w:pPr>
        <w:pStyle w:val="Paragraphedeliste"/>
        <w:numPr>
          <w:ilvl w:val="0"/>
          <w:numId w:val="1"/>
        </w:numPr>
        <w:spacing w:after="0" w:line="240" w:lineRule="auto"/>
        <w:ind w:left="0" w:right="-567" w:hanging="357"/>
        <w:jc w:val="both"/>
        <w:rPr>
          <w:rFonts w:ascii="Century Schoolbook" w:hAnsi="Century Schoolbook"/>
          <w:b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Vu la loi 83-634 du 13 juillet 1983 portant droits et obligations des fonctionnaires</w:t>
      </w:r>
    </w:p>
    <w:p w14:paraId="351A83BC" w14:textId="77777777" w:rsidR="008D0576" w:rsidRPr="002E7F8E" w:rsidRDefault="008D0576" w:rsidP="002400F7">
      <w:pPr>
        <w:pStyle w:val="Paragraphedeliste"/>
        <w:numPr>
          <w:ilvl w:val="0"/>
          <w:numId w:val="1"/>
        </w:numPr>
        <w:spacing w:after="0" w:line="240" w:lineRule="auto"/>
        <w:ind w:left="0" w:right="-567" w:hanging="357"/>
        <w:jc w:val="both"/>
        <w:rPr>
          <w:rFonts w:ascii="Century Schoolbook" w:hAnsi="Century Schoolbook"/>
          <w:b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Vu la loi 84-53 du 26 janvier 1984 modifiée portant dispositions statutaires relatives à la fonction publique territoriale</w:t>
      </w:r>
    </w:p>
    <w:p w14:paraId="0D79E686" w14:textId="28641067" w:rsidR="00F13A3F" w:rsidRPr="0056696C" w:rsidRDefault="008D0576" w:rsidP="0056696C">
      <w:pPr>
        <w:pStyle w:val="Paragraphedeliste"/>
        <w:numPr>
          <w:ilvl w:val="0"/>
          <w:numId w:val="1"/>
        </w:numPr>
        <w:spacing w:after="0" w:line="240" w:lineRule="auto"/>
        <w:ind w:left="0" w:right="-567" w:hanging="357"/>
        <w:jc w:val="both"/>
        <w:rPr>
          <w:rFonts w:ascii="Century Schoolbook" w:hAnsi="Century Schoolbook"/>
          <w:b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 xml:space="preserve">Vu le décret </w:t>
      </w:r>
      <w:r w:rsidR="006C1BEF" w:rsidRPr="002E7F8E">
        <w:rPr>
          <w:rFonts w:ascii="Century Schoolbook" w:hAnsi="Century Schoolbook"/>
          <w:sz w:val="24"/>
          <w:szCs w:val="24"/>
        </w:rPr>
        <w:t>85-643 du 26 juin 1985 re</w:t>
      </w:r>
      <w:r w:rsidR="001C4DAD" w:rsidRPr="002E7F8E">
        <w:rPr>
          <w:rFonts w:ascii="Century Schoolbook" w:hAnsi="Century Schoolbook"/>
          <w:sz w:val="24"/>
          <w:szCs w:val="24"/>
        </w:rPr>
        <w:t xml:space="preserve">latif aux centres de gestion institués par la loi 84-53 du 26 janvier 1984 modifiée portant dispositions statutaires relative à la fonction publique territoriale </w:t>
      </w:r>
    </w:p>
    <w:p w14:paraId="188D6884" w14:textId="3DD96EBF" w:rsidR="00C069B8" w:rsidRPr="002E7F8E" w:rsidRDefault="001C4DAD" w:rsidP="002400F7">
      <w:pPr>
        <w:pStyle w:val="Paragraphedeliste"/>
        <w:numPr>
          <w:ilvl w:val="0"/>
          <w:numId w:val="1"/>
        </w:numPr>
        <w:spacing w:after="0" w:line="240" w:lineRule="auto"/>
        <w:ind w:left="0" w:right="-567" w:hanging="357"/>
        <w:jc w:val="both"/>
        <w:rPr>
          <w:rFonts w:ascii="Century Schoolbook" w:hAnsi="Century Schoolbook"/>
          <w:b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 xml:space="preserve">Vu la délibération en date du </w:t>
      </w:r>
      <w:r w:rsidR="00057C18">
        <w:rPr>
          <w:rFonts w:ascii="Century Schoolbook" w:hAnsi="Century Schoolbook"/>
          <w:sz w:val="24"/>
          <w:szCs w:val="24"/>
        </w:rPr>
        <w:t>30 Mars 2021</w:t>
      </w:r>
      <w:r w:rsidRPr="00057C18">
        <w:rPr>
          <w:rFonts w:ascii="Century Schoolbook" w:hAnsi="Century Schoolbook"/>
          <w:sz w:val="24"/>
          <w:szCs w:val="24"/>
        </w:rPr>
        <w:t xml:space="preserve"> </w:t>
      </w:r>
      <w:r w:rsidR="00C069B8" w:rsidRPr="002E7F8E">
        <w:rPr>
          <w:rFonts w:ascii="Century Schoolbook" w:hAnsi="Century Schoolbook"/>
          <w:sz w:val="24"/>
          <w:szCs w:val="24"/>
        </w:rPr>
        <w:t>portant création d’une nouvelle prestation de service au bénéfice des collectivités et établissements publics affiliés, dans le domaine de l’accompagnement social des personnels territoriaux,</w:t>
      </w:r>
    </w:p>
    <w:p w14:paraId="03EF4E86" w14:textId="33BAFE45" w:rsidR="00DD004D" w:rsidRDefault="00DD004D" w:rsidP="002400F7">
      <w:pPr>
        <w:pStyle w:val="Paragraphedeliste"/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14:paraId="27B9769C" w14:textId="77777777" w:rsidR="002400F7" w:rsidRPr="002E7F8E" w:rsidRDefault="002400F7" w:rsidP="002400F7">
      <w:pPr>
        <w:pStyle w:val="Paragraphedeliste"/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14:paraId="0EA4117F" w14:textId="1107F479" w:rsidR="001C4DAD" w:rsidRDefault="00DD004D" w:rsidP="002400F7">
      <w:pPr>
        <w:spacing w:after="0" w:line="240" w:lineRule="auto"/>
        <w:ind w:left="-851" w:right="-853"/>
        <w:jc w:val="center"/>
        <w:rPr>
          <w:rFonts w:ascii="Century Schoolbook" w:hAnsi="Century Schoolbook"/>
          <w:b/>
          <w:sz w:val="24"/>
          <w:szCs w:val="24"/>
        </w:rPr>
      </w:pPr>
      <w:r w:rsidRPr="002E7F8E">
        <w:rPr>
          <w:rFonts w:ascii="Century Schoolbook" w:hAnsi="Century Schoolbook"/>
          <w:b/>
          <w:sz w:val="24"/>
          <w:szCs w:val="24"/>
        </w:rPr>
        <w:t>IL EST CONVENU ET ARRETE CE QUI SUIT</w:t>
      </w:r>
      <w:r w:rsidR="00C069B8" w:rsidRPr="002E7F8E">
        <w:rPr>
          <w:rFonts w:ascii="Century Schoolbook" w:hAnsi="Century Schoolbook"/>
          <w:b/>
          <w:sz w:val="24"/>
          <w:szCs w:val="24"/>
        </w:rPr>
        <w:t xml:space="preserve"> : </w:t>
      </w:r>
    </w:p>
    <w:p w14:paraId="793A8977" w14:textId="55B88D52" w:rsidR="002400F7" w:rsidRPr="001F721B" w:rsidRDefault="002400F7" w:rsidP="002400F7">
      <w:pPr>
        <w:spacing w:after="0" w:line="240" w:lineRule="auto"/>
        <w:ind w:left="-851" w:right="-853"/>
        <w:jc w:val="center"/>
        <w:rPr>
          <w:rFonts w:ascii="Century Schoolbook" w:hAnsi="Century Schoolbook"/>
          <w:b/>
          <w:sz w:val="20"/>
          <w:szCs w:val="20"/>
        </w:rPr>
      </w:pPr>
      <w:bookmarkStart w:id="1" w:name="_GoBack"/>
    </w:p>
    <w:p w14:paraId="24125CA1" w14:textId="77777777" w:rsidR="002400F7" w:rsidRPr="001F721B" w:rsidRDefault="002400F7" w:rsidP="002400F7">
      <w:pPr>
        <w:spacing w:after="0" w:line="240" w:lineRule="auto"/>
        <w:ind w:left="-851" w:right="-853"/>
        <w:jc w:val="center"/>
        <w:rPr>
          <w:rFonts w:ascii="Century Schoolbook" w:hAnsi="Century Schoolbook"/>
          <w:b/>
          <w:sz w:val="20"/>
          <w:szCs w:val="20"/>
        </w:rPr>
      </w:pPr>
    </w:p>
    <w:bookmarkEnd w:id="1"/>
    <w:p w14:paraId="473FEC0F" w14:textId="2FF835A2" w:rsidR="00C069B8" w:rsidRDefault="00C069B8" w:rsidP="00D047D5">
      <w:pPr>
        <w:spacing w:after="0" w:line="240" w:lineRule="auto"/>
        <w:ind w:left="-851" w:right="-853"/>
        <w:rPr>
          <w:rFonts w:ascii="Century Schoolbook" w:hAnsi="Century Schoolbook"/>
          <w:b/>
          <w:sz w:val="24"/>
          <w:szCs w:val="24"/>
        </w:rPr>
      </w:pPr>
      <w:r w:rsidRPr="002E7F8E">
        <w:rPr>
          <w:rFonts w:ascii="Century Schoolbook" w:hAnsi="Century Schoolbook"/>
          <w:b/>
          <w:sz w:val="24"/>
          <w:szCs w:val="24"/>
        </w:rPr>
        <w:t>ENTRE :</w:t>
      </w:r>
    </w:p>
    <w:p w14:paraId="602E44FE" w14:textId="77777777" w:rsidR="00FE5881" w:rsidRDefault="00FE5881" w:rsidP="00D047D5">
      <w:pPr>
        <w:spacing w:after="0" w:line="240" w:lineRule="auto"/>
        <w:ind w:left="-851" w:right="-853"/>
        <w:rPr>
          <w:rFonts w:ascii="Century Schoolbook" w:hAnsi="Century Schoolbook"/>
          <w:b/>
          <w:sz w:val="24"/>
          <w:szCs w:val="24"/>
        </w:rPr>
      </w:pPr>
    </w:p>
    <w:p w14:paraId="77C12448" w14:textId="77777777" w:rsidR="002400F7" w:rsidRPr="002E7F8E" w:rsidRDefault="002400F7" w:rsidP="00D047D5">
      <w:pPr>
        <w:spacing w:after="0" w:line="240" w:lineRule="auto"/>
        <w:ind w:left="-851" w:right="-853"/>
        <w:rPr>
          <w:rFonts w:ascii="Century Schoolbook" w:hAnsi="Century Schoolbook"/>
          <w:b/>
          <w:sz w:val="24"/>
          <w:szCs w:val="24"/>
        </w:rPr>
      </w:pPr>
    </w:p>
    <w:p w14:paraId="7A4FDAC1" w14:textId="7E7BE621" w:rsidR="00C069B8" w:rsidRPr="00FE5881" w:rsidRDefault="00C069B8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  <w:r w:rsidRPr="00FE5881">
        <w:rPr>
          <w:rFonts w:ascii="Century Schoolbook" w:hAnsi="Century Schoolbook"/>
          <w:sz w:val="24"/>
          <w:szCs w:val="24"/>
        </w:rPr>
        <w:t xml:space="preserve">Le </w:t>
      </w:r>
      <w:r w:rsidR="00A95CC3">
        <w:rPr>
          <w:rFonts w:ascii="Century Schoolbook" w:hAnsi="Century Schoolbook"/>
          <w:sz w:val="24"/>
          <w:szCs w:val="24"/>
        </w:rPr>
        <w:t>CENTRE DE GESTION DE LA FONCTION PUBLIQUE TERRITORIALE DE LA MARTINIQUE (</w:t>
      </w:r>
      <w:r w:rsidR="009930FC">
        <w:rPr>
          <w:rFonts w:ascii="Century Schoolbook" w:hAnsi="Century Schoolbook"/>
          <w:sz w:val="24"/>
          <w:szCs w:val="24"/>
        </w:rPr>
        <w:t>CDG</w:t>
      </w:r>
      <w:r w:rsidR="001D1CAB">
        <w:rPr>
          <w:rFonts w:ascii="Century Schoolbook" w:hAnsi="Century Schoolbook"/>
          <w:sz w:val="24"/>
          <w:szCs w:val="24"/>
        </w:rPr>
        <w:t xml:space="preserve"> </w:t>
      </w:r>
      <w:r w:rsidR="004D40D9" w:rsidRPr="00FE5881">
        <w:rPr>
          <w:rFonts w:ascii="Century Schoolbook" w:hAnsi="Century Schoolbook"/>
          <w:sz w:val="24"/>
          <w:szCs w:val="24"/>
        </w:rPr>
        <w:t>MARTINIQUE</w:t>
      </w:r>
      <w:r w:rsidR="00A95CC3">
        <w:rPr>
          <w:rFonts w:ascii="Century Schoolbook" w:hAnsi="Century Schoolbook"/>
          <w:sz w:val="24"/>
          <w:szCs w:val="24"/>
        </w:rPr>
        <w:t>)</w:t>
      </w:r>
      <w:r w:rsidRPr="00FE5881">
        <w:rPr>
          <w:rFonts w:ascii="Century Schoolbook" w:hAnsi="Century Schoolbook"/>
          <w:sz w:val="24"/>
          <w:szCs w:val="24"/>
        </w:rPr>
        <w:t>, représenté par son Président, Monsieur Justin PAMPHILE</w:t>
      </w:r>
    </w:p>
    <w:p w14:paraId="73399515" w14:textId="77777777" w:rsidR="002400F7" w:rsidRPr="002E7F8E" w:rsidRDefault="002400F7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</w:p>
    <w:p w14:paraId="6488201D" w14:textId="03193BD2" w:rsidR="00C069B8" w:rsidRDefault="00C069B8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ET</w:t>
      </w:r>
    </w:p>
    <w:p w14:paraId="7A189E0F" w14:textId="77777777" w:rsidR="002400F7" w:rsidRPr="002E7F8E" w:rsidRDefault="002400F7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</w:p>
    <w:p w14:paraId="5544D811" w14:textId="31C3729C" w:rsidR="00C069B8" w:rsidRDefault="00C069B8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M</w:t>
      </w:r>
      <w:r w:rsidR="004D40D9">
        <w:rPr>
          <w:rFonts w:ascii="Century Schoolbook" w:hAnsi="Century Schoolbook"/>
          <w:sz w:val="24"/>
          <w:szCs w:val="24"/>
        </w:rPr>
        <w:t>r</w:t>
      </w:r>
      <w:r w:rsidRPr="002E7F8E">
        <w:rPr>
          <w:rFonts w:ascii="Century Schoolbook" w:hAnsi="Century Schoolbook"/>
          <w:sz w:val="24"/>
          <w:szCs w:val="24"/>
        </w:rPr>
        <w:t xml:space="preserve"> ou Mme ………………………………………………</w:t>
      </w:r>
      <w:r w:rsidR="002400F7">
        <w:rPr>
          <w:rFonts w:ascii="Century Schoolbook" w:hAnsi="Century Schoolbook"/>
          <w:sz w:val="24"/>
          <w:szCs w:val="24"/>
        </w:rPr>
        <w:t>………………………</w:t>
      </w:r>
      <w:r w:rsidR="00FE5881">
        <w:rPr>
          <w:rFonts w:ascii="Century Schoolbook" w:hAnsi="Century Schoolbook"/>
          <w:sz w:val="24"/>
          <w:szCs w:val="24"/>
        </w:rPr>
        <w:t>…………….</w:t>
      </w:r>
    </w:p>
    <w:p w14:paraId="1F8BEF47" w14:textId="77777777" w:rsidR="002400F7" w:rsidRPr="002E7F8E" w:rsidRDefault="002400F7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</w:p>
    <w:p w14:paraId="1DBF0F09" w14:textId="1702D113" w:rsidR="002400F7" w:rsidRDefault="00C069B8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Maire ou Président(e) de ……………………………………………</w:t>
      </w:r>
      <w:r w:rsidR="002400F7">
        <w:rPr>
          <w:rFonts w:ascii="Century Schoolbook" w:hAnsi="Century Schoolbook"/>
          <w:sz w:val="24"/>
          <w:szCs w:val="24"/>
        </w:rPr>
        <w:t>…………</w:t>
      </w:r>
      <w:r w:rsidR="00FE5881">
        <w:rPr>
          <w:rFonts w:ascii="Century Schoolbook" w:hAnsi="Century Schoolbook"/>
          <w:sz w:val="24"/>
          <w:szCs w:val="24"/>
        </w:rPr>
        <w:t>…………….</w:t>
      </w:r>
    </w:p>
    <w:p w14:paraId="4EE189D5" w14:textId="77777777" w:rsidR="002400F7" w:rsidRDefault="002400F7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</w:p>
    <w:p w14:paraId="2AB609F1" w14:textId="621B733B" w:rsidR="00C069B8" w:rsidRPr="002E7F8E" w:rsidRDefault="00C069B8" w:rsidP="00D047D5">
      <w:pPr>
        <w:spacing w:after="0" w:line="240" w:lineRule="auto"/>
        <w:ind w:left="-851" w:right="-853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Dûment habilité(e) par délibération en date du ……………………………</w:t>
      </w:r>
      <w:r w:rsidR="00FE5881">
        <w:rPr>
          <w:rFonts w:ascii="Century Schoolbook" w:hAnsi="Century Schoolbook"/>
          <w:sz w:val="24"/>
          <w:szCs w:val="24"/>
        </w:rPr>
        <w:t>…………….</w:t>
      </w:r>
    </w:p>
    <w:p w14:paraId="7EDC7116" w14:textId="77777777" w:rsidR="001F4FC0" w:rsidRPr="001F4FC0" w:rsidRDefault="001F4FC0" w:rsidP="001F4FC0">
      <w:pPr>
        <w:shd w:val="clear" w:color="auto" w:fill="FFFFFF" w:themeFill="background1"/>
        <w:spacing w:after="0" w:line="240" w:lineRule="auto"/>
        <w:ind w:right="-851"/>
        <w:rPr>
          <w:rFonts w:ascii="Century Schoolbook" w:hAnsi="Century Schoolbook"/>
          <w:b/>
          <w:sz w:val="20"/>
          <w:szCs w:val="20"/>
          <w:u w:val="single"/>
        </w:rPr>
      </w:pPr>
    </w:p>
    <w:p w14:paraId="22260523" w14:textId="77777777" w:rsidR="00DC50DF" w:rsidRDefault="00DC50DF" w:rsidP="00DC50DF">
      <w:pPr>
        <w:shd w:val="clear" w:color="auto" w:fill="FFFFFF" w:themeFill="background1"/>
        <w:spacing w:after="0" w:line="240" w:lineRule="auto"/>
        <w:ind w:left="-851" w:right="-851"/>
        <w:rPr>
          <w:rFonts w:ascii="Century Schoolbook" w:hAnsi="Century Schoolbook"/>
          <w:b/>
          <w:sz w:val="24"/>
          <w:szCs w:val="24"/>
          <w:u w:val="single"/>
        </w:rPr>
      </w:pPr>
    </w:p>
    <w:p w14:paraId="279FE2BD" w14:textId="77777777" w:rsidR="00DC50DF" w:rsidRDefault="00DC50DF" w:rsidP="00DC50DF">
      <w:pPr>
        <w:shd w:val="clear" w:color="auto" w:fill="FFFFFF" w:themeFill="background1"/>
        <w:spacing w:after="0" w:line="240" w:lineRule="auto"/>
        <w:ind w:left="-851" w:right="-851"/>
        <w:rPr>
          <w:rFonts w:ascii="Century Schoolbook" w:hAnsi="Century Schoolbook"/>
          <w:b/>
          <w:sz w:val="24"/>
          <w:szCs w:val="24"/>
          <w:u w:val="single"/>
        </w:rPr>
      </w:pPr>
    </w:p>
    <w:p w14:paraId="5FF0B373" w14:textId="77777777" w:rsidR="009930FC" w:rsidRDefault="009930FC" w:rsidP="00DC50DF">
      <w:pPr>
        <w:shd w:val="clear" w:color="auto" w:fill="FFFFFF" w:themeFill="background1"/>
        <w:spacing w:after="0" w:line="240" w:lineRule="auto"/>
        <w:ind w:left="-851" w:right="-851"/>
        <w:rPr>
          <w:rFonts w:ascii="Century Schoolbook" w:hAnsi="Century Schoolbook"/>
          <w:b/>
          <w:sz w:val="24"/>
          <w:szCs w:val="24"/>
          <w:u w:val="single"/>
        </w:rPr>
      </w:pPr>
    </w:p>
    <w:p w14:paraId="45F14A57" w14:textId="2A735DB1" w:rsidR="002400F7" w:rsidRDefault="004175B1" w:rsidP="00DC50DF">
      <w:pPr>
        <w:shd w:val="clear" w:color="auto" w:fill="FFFFFF" w:themeFill="background1"/>
        <w:spacing w:after="0" w:line="240" w:lineRule="auto"/>
        <w:ind w:left="-851" w:right="-851"/>
        <w:rPr>
          <w:rFonts w:ascii="Century Schoolbook" w:hAnsi="Century Schoolbook"/>
          <w:b/>
          <w:sz w:val="24"/>
          <w:szCs w:val="24"/>
        </w:rPr>
      </w:pPr>
      <w:r w:rsidRPr="00FE5881">
        <w:rPr>
          <w:rFonts w:ascii="Century Schoolbook" w:hAnsi="Century Schoolbook"/>
          <w:b/>
          <w:sz w:val="24"/>
          <w:szCs w:val="24"/>
          <w:u w:val="single"/>
        </w:rPr>
        <w:t>Article 1</w:t>
      </w:r>
      <w:r w:rsidRPr="00FE5881">
        <w:rPr>
          <w:rFonts w:ascii="Century Schoolbook" w:hAnsi="Century Schoolbook"/>
          <w:b/>
          <w:sz w:val="24"/>
          <w:szCs w:val="24"/>
        </w:rPr>
        <w:t xml:space="preserve"> </w:t>
      </w:r>
      <w:r w:rsidR="002400F7" w:rsidRPr="00FE5881">
        <w:rPr>
          <w:rFonts w:ascii="Century Schoolbook" w:hAnsi="Century Schoolbook"/>
          <w:b/>
          <w:sz w:val="24"/>
          <w:szCs w:val="24"/>
        </w:rPr>
        <w:t>-</w:t>
      </w:r>
      <w:r w:rsidRPr="00FE5881">
        <w:rPr>
          <w:rFonts w:ascii="Century Schoolbook" w:hAnsi="Century Schoolbook"/>
          <w:b/>
          <w:sz w:val="24"/>
          <w:szCs w:val="24"/>
        </w:rPr>
        <w:t xml:space="preserve"> </w:t>
      </w:r>
      <w:r w:rsidR="009E1C97" w:rsidRPr="00FE5881">
        <w:rPr>
          <w:rFonts w:ascii="Century Schoolbook" w:hAnsi="Century Schoolbook"/>
          <w:b/>
          <w:sz w:val="24"/>
          <w:szCs w:val="24"/>
        </w:rPr>
        <w:t>Objet de la convention</w:t>
      </w:r>
    </w:p>
    <w:p w14:paraId="1714E664" w14:textId="77777777" w:rsidR="00DC50DF" w:rsidRPr="00DC50DF" w:rsidRDefault="00DC50DF" w:rsidP="00DC50DF">
      <w:pPr>
        <w:shd w:val="clear" w:color="auto" w:fill="FFFFFF" w:themeFill="background1"/>
        <w:spacing w:after="0" w:line="240" w:lineRule="auto"/>
        <w:ind w:left="-851" w:right="-851"/>
        <w:rPr>
          <w:rFonts w:ascii="Century Schoolbook" w:hAnsi="Century Schoolbook"/>
          <w:b/>
          <w:sz w:val="20"/>
          <w:szCs w:val="20"/>
        </w:rPr>
      </w:pPr>
    </w:p>
    <w:p w14:paraId="41E6F0E5" w14:textId="5CCE9BAE" w:rsidR="001F4FC0" w:rsidRDefault="00A73350" w:rsidP="00DC50DF">
      <w:pPr>
        <w:spacing w:after="0" w:line="240" w:lineRule="auto"/>
        <w:ind w:left="-851"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Le </w:t>
      </w:r>
      <w:r w:rsidR="009930FC">
        <w:rPr>
          <w:rFonts w:ascii="Century Schoolbook" w:hAnsi="Century Schoolbook"/>
          <w:sz w:val="24"/>
          <w:szCs w:val="24"/>
        </w:rPr>
        <w:t>CDG</w:t>
      </w:r>
      <w:r>
        <w:rPr>
          <w:rFonts w:ascii="Century Schoolbook" w:hAnsi="Century Schoolbook"/>
          <w:sz w:val="24"/>
          <w:szCs w:val="24"/>
        </w:rPr>
        <w:t xml:space="preserve"> MARTINIQUE met à disposition de la</w:t>
      </w:r>
      <w:r w:rsidRPr="002E7F8E">
        <w:rPr>
          <w:rFonts w:ascii="Century Schoolbook" w:hAnsi="Century Schoolbook"/>
          <w:sz w:val="24"/>
          <w:szCs w:val="24"/>
        </w:rPr>
        <w:t xml:space="preserve"> </w:t>
      </w:r>
      <w:r w:rsidR="004D40D9">
        <w:rPr>
          <w:rFonts w:ascii="Century Schoolbook" w:hAnsi="Century Schoolbook"/>
          <w:sz w:val="24"/>
          <w:szCs w:val="24"/>
        </w:rPr>
        <w:t>C</w:t>
      </w:r>
      <w:r w:rsidRPr="002E7F8E">
        <w:rPr>
          <w:rFonts w:ascii="Century Schoolbook" w:hAnsi="Century Schoolbook"/>
          <w:sz w:val="24"/>
          <w:szCs w:val="24"/>
        </w:rPr>
        <w:t>ollectivité ou</w:t>
      </w:r>
      <w:r>
        <w:rPr>
          <w:rFonts w:ascii="Century Schoolbook" w:hAnsi="Century Schoolbook"/>
          <w:sz w:val="24"/>
          <w:szCs w:val="24"/>
        </w:rPr>
        <w:t xml:space="preserve"> de</w:t>
      </w:r>
      <w:r w:rsidRPr="002E7F8E">
        <w:rPr>
          <w:rFonts w:ascii="Century Schoolbook" w:hAnsi="Century Schoolbook"/>
          <w:sz w:val="24"/>
          <w:szCs w:val="24"/>
        </w:rPr>
        <w:t xml:space="preserve"> l’</w:t>
      </w:r>
      <w:r w:rsidR="004D40D9">
        <w:rPr>
          <w:rFonts w:ascii="Century Schoolbook" w:hAnsi="Century Schoolbook"/>
          <w:sz w:val="24"/>
          <w:szCs w:val="24"/>
        </w:rPr>
        <w:t>E</w:t>
      </w:r>
      <w:r w:rsidRPr="002E7F8E">
        <w:rPr>
          <w:rFonts w:ascii="Century Schoolbook" w:hAnsi="Century Schoolbook"/>
          <w:sz w:val="24"/>
          <w:szCs w:val="24"/>
        </w:rPr>
        <w:t xml:space="preserve">tablissement </w:t>
      </w:r>
      <w:r w:rsidR="004D40D9">
        <w:rPr>
          <w:rFonts w:ascii="Century Schoolbook" w:hAnsi="Century Schoolbook"/>
          <w:sz w:val="24"/>
          <w:szCs w:val="24"/>
        </w:rPr>
        <w:t>P</w:t>
      </w:r>
      <w:r w:rsidRPr="002E7F8E">
        <w:rPr>
          <w:rFonts w:ascii="Century Schoolbook" w:hAnsi="Century Schoolbook"/>
          <w:sz w:val="24"/>
          <w:szCs w:val="24"/>
        </w:rPr>
        <w:t>ublic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1F3DC8">
        <w:rPr>
          <w:rFonts w:ascii="Century Schoolbook" w:hAnsi="Century Schoolbook"/>
          <w:sz w:val="24"/>
          <w:szCs w:val="24"/>
        </w:rPr>
        <w:t>une Assistante Sociale du T</w:t>
      </w:r>
      <w:r w:rsidR="002E7F8E" w:rsidRPr="002E7F8E">
        <w:rPr>
          <w:rFonts w:ascii="Century Schoolbook" w:hAnsi="Century Schoolbook"/>
          <w:sz w:val="24"/>
          <w:szCs w:val="24"/>
        </w:rPr>
        <w:t xml:space="preserve">ravail chargée d’assurer un accompagnement social auprès de son personnel. </w:t>
      </w:r>
    </w:p>
    <w:p w14:paraId="67CEC4EE" w14:textId="77777777" w:rsidR="00DC50DF" w:rsidRPr="00DC50DF" w:rsidRDefault="00DC50DF" w:rsidP="00DC50DF">
      <w:pPr>
        <w:spacing w:after="0" w:line="240" w:lineRule="auto"/>
        <w:ind w:left="-851" w:right="-711"/>
        <w:jc w:val="both"/>
        <w:rPr>
          <w:rFonts w:ascii="Century Schoolbook" w:hAnsi="Century Schoolbook"/>
          <w:sz w:val="24"/>
          <w:szCs w:val="24"/>
        </w:rPr>
      </w:pPr>
    </w:p>
    <w:p w14:paraId="6E28656F" w14:textId="33E5BB5D" w:rsidR="00180431" w:rsidRPr="002E7F8E" w:rsidRDefault="002E7F8E" w:rsidP="00DC50DF">
      <w:pPr>
        <w:spacing w:after="0" w:line="240" w:lineRule="auto"/>
        <w:ind w:left="-851" w:right="-711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Cet accompagnement a pour objet d’aider les agents à résoudre leurs problématiques professionnelles ou personnelle</w:t>
      </w:r>
      <w:r w:rsidR="001F3DC8">
        <w:rPr>
          <w:rFonts w:ascii="Century Schoolbook" w:hAnsi="Century Schoolbook"/>
          <w:sz w:val="24"/>
          <w:szCs w:val="24"/>
        </w:rPr>
        <w:t>s</w:t>
      </w:r>
      <w:r w:rsidRPr="002E7F8E">
        <w:rPr>
          <w:rFonts w:ascii="Century Schoolbook" w:hAnsi="Century Schoolbook"/>
          <w:sz w:val="24"/>
          <w:szCs w:val="24"/>
        </w:rPr>
        <w:t>, de les épauler dans leurs démarches ou interrogations dans les domaines de la vie professionnelle, personnelle, de la</w:t>
      </w:r>
      <w:r w:rsidR="001F3DC8">
        <w:rPr>
          <w:rFonts w:ascii="Century Schoolbook" w:hAnsi="Century Schoolbook"/>
          <w:sz w:val="24"/>
          <w:szCs w:val="24"/>
        </w:rPr>
        <w:t xml:space="preserve"> santé, du logement, des finances</w:t>
      </w:r>
      <w:r w:rsidRPr="002E7F8E">
        <w:rPr>
          <w:rFonts w:ascii="Century Schoolbook" w:hAnsi="Century Schoolbook"/>
          <w:sz w:val="24"/>
          <w:szCs w:val="24"/>
        </w:rPr>
        <w:t xml:space="preserve"> et de rechercher avec eux des solutions et des moyens d’action, en relation avec l’environnement de travail et les organismes extérieurs.</w:t>
      </w:r>
    </w:p>
    <w:p w14:paraId="4F3CD4B7" w14:textId="748A7C5E" w:rsidR="00270143" w:rsidRPr="00DC50DF" w:rsidRDefault="00270143" w:rsidP="00DC50DF">
      <w:pPr>
        <w:shd w:val="clear" w:color="auto" w:fill="FFFFFF" w:themeFill="background1"/>
        <w:spacing w:after="0" w:line="240" w:lineRule="auto"/>
        <w:ind w:left="-851"/>
        <w:rPr>
          <w:rFonts w:ascii="Century Schoolbook" w:hAnsi="Century Schoolbook"/>
          <w:b/>
          <w:u w:val="single"/>
        </w:rPr>
      </w:pPr>
    </w:p>
    <w:p w14:paraId="7FD21815" w14:textId="77777777" w:rsidR="00AC337D" w:rsidRPr="00DC50DF" w:rsidRDefault="00AC337D" w:rsidP="00DC50DF">
      <w:pPr>
        <w:shd w:val="clear" w:color="auto" w:fill="FFFFFF" w:themeFill="background1"/>
        <w:spacing w:after="0" w:line="240" w:lineRule="auto"/>
        <w:ind w:left="-851"/>
        <w:rPr>
          <w:rFonts w:ascii="Century Schoolbook" w:hAnsi="Century Schoolbook"/>
          <w:b/>
          <w:u w:val="single"/>
        </w:rPr>
      </w:pPr>
    </w:p>
    <w:p w14:paraId="0566F2F8" w14:textId="220C5C47" w:rsidR="004D40D9" w:rsidRDefault="001F3DC8" w:rsidP="00DC50DF">
      <w:pPr>
        <w:shd w:val="clear" w:color="auto" w:fill="FFFFFF" w:themeFill="background1"/>
        <w:spacing w:after="0" w:line="240" w:lineRule="auto"/>
        <w:ind w:left="-851"/>
        <w:rPr>
          <w:rFonts w:ascii="Century Schoolbook" w:hAnsi="Century Schoolbook"/>
          <w:b/>
          <w:sz w:val="24"/>
          <w:szCs w:val="24"/>
        </w:rPr>
      </w:pPr>
      <w:r w:rsidRPr="004D40D9">
        <w:rPr>
          <w:rFonts w:ascii="Century Schoolbook" w:hAnsi="Century Schoolbook"/>
          <w:b/>
          <w:sz w:val="24"/>
          <w:szCs w:val="24"/>
          <w:u w:val="single"/>
        </w:rPr>
        <w:t>Article 2</w:t>
      </w:r>
      <w:r w:rsidR="009E1C97" w:rsidRPr="004D40D9">
        <w:rPr>
          <w:rFonts w:ascii="Century Schoolbook" w:hAnsi="Century Schoolbook"/>
          <w:b/>
          <w:sz w:val="24"/>
          <w:szCs w:val="24"/>
        </w:rPr>
        <w:t xml:space="preserve"> </w:t>
      </w:r>
      <w:r w:rsidR="004D40D9" w:rsidRPr="004D40D9">
        <w:rPr>
          <w:rFonts w:ascii="Century Schoolbook" w:hAnsi="Century Schoolbook"/>
          <w:b/>
          <w:sz w:val="24"/>
          <w:szCs w:val="24"/>
        </w:rPr>
        <w:t>-</w:t>
      </w:r>
      <w:r w:rsidR="009E1C97" w:rsidRPr="004D40D9">
        <w:rPr>
          <w:rFonts w:ascii="Century Schoolbook" w:hAnsi="Century Schoolbook"/>
          <w:b/>
          <w:sz w:val="24"/>
          <w:szCs w:val="24"/>
        </w:rPr>
        <w:t xml:space="preserve"> Modalités </w:t>
      </w:r>
      <w:r w:rsidR="00087D92" w:rsidRPr="004D40D9">
        <w:rPr>
          <w:rFonts w:ascii="Century Schoolbook" w:hAnsi="Century Schoolbook"/>
          <w:b/>
          <w:sz w:val="24"/>
          <w:szCs w:val="24"/>
        </w:rPr>
        <w:t>d’intervention</w:t>
      </w:r>
    </w:p>
    <w:p w14:paraId="1EE83CC4" w14:textId="77777777" w:rsidR="00DC50DF" w:rsidRPr="00DC50DF" w:rsidRDefault="00DC50DF" w:rsidP="00DC50DF">
      <w:pPr>
        <w:shd w:val="clear" w:color="auto" w:fill="FFFFFF" w:themeFill="background1"/>
        <w:spacing w:after="0" w:line="240" w:lineRule="auto"/>
        <w:ind w:left="-851"/>
        <w:rPr>
          <w:rFonts w:ascii="Century Schoolbook" w:hAnsi="Century Schoolbook"/>
          <w:b/>
          <w:sz w:val="18"/>
          <w:szCs w:val="18"/>
        </w:rPr>
      </w:pPr>
    </w:p>
    <w:p w14:paraId="0502C1C3" w14:textId="77777777" w:rsidR="00904C15" w:rsidRDefault="001F3DC8" w:rsidP="00DC50DF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 w:rsidRPr="004C7619">
        <w:rPr>
          <w:rFonts w:ascii="Century Schoolbook" w:hAnsi="Century Schoolbook"/>
          <w:b/>
          <w:sz w:val="24"/>
          <w:szCs w:val="24"/>
          <w:u w:val="single"/>
        </w:rPr>
        <w:t>2</w:t>
      </w:r>
      <w:r w:rsidR="00904C15" w:rsidRPr="004C7619">
        <w:rPr>
          <w:rFonts w:ascii="Century Schoolbook" w:hAnsi="Century Schoolbook"/>
          <w:b/>
          <w:sz w:val="24"/>
          <w:szCs w:val="24"/>
          <w:u w:val="single"/>
        </w:rPr>
        <w:t>.1 Public visé</w:t>
      </w:r>
      <w:r w:rsidR="00904C15" w:rsidRPr="004D40D9">
        <w:rPr>
          <w:rFonts w:ascii="Century Schoolbook" w:hAnsi="Century Schoolbook"/>
          <w:b/>
          <w:sz w:val="24"/>
          <w:szCs w:val="24"/>
        </w:rPr>
        <w:t> </w:t>
      </w:r>
      <w:r w:rsidR="00904C15" w:rsidRPr="004C7619">
        <w:rPr>
          <w:rFonts w:ascii="Century Schoolbook" w:hAnsi="Century Schoolbook"/>
          <w:b/>
          <w:sz w:val="24"/>
          <w:szCs w:val="24"/>
        </w:rPr>
        <w:t>:</w:t>
      </w:r>
    </w:p>
    <w:p w14:paraId="0D1711B9" w14:textId="77777777" w:rsidR="00DC50DF" w:rsidRPr="00DC50DF" w:rsidRDefault="00DC50DF" w:rsidP="00DC50DF">
      <w:pPr>
        <w:spacing w:after="0" w:line="240" w:lineRule="auto"/>
        <w:rPr>
          <w:rFonts w:ascii="Century Schoolbook" w:hAnsi="Century Schoolbook"/>
          <w:b/>
          <w:sz w:val="16"/>
          <w:szCs w:val="16"/>
        </w:rPr>
      </w:pPr>
    </w:p>
    <w:p w14:paraId="27B1E93B" w14:textId="2C50F190" w:rsidR="00904C15" w:rsidRDefault="00AE08C6" w:rsidP="00DC50DF">
      <w:pPr>
        <w:pStyle w:val="Paragraphedeliste"/>
        <w:numPr>
          <w:ilvl w:val="0"/>
          <w:numId w:val="10"/>
        </w:numPr>
        <w:spacing w:after="0" w:line="240" w:lineRule="auto"/>
        <w:ind w:left="714" w:right="-709" w:hanging="357"/>
        <w:jc w:val="both"/>
        <w:rPr>
          <w:rFonts w:ascii="Century Schoolbook" w:hAnsi="Century Schoolbook"/>
          <w:sz w:val="24"/>
          <w:szCs w:val="24"/>
        </w:rPr>
      </w:pPr>
      <w:r w:rsidRPr="004C7619">
        <w:rPr>
          <w:rFonts w:ascii="Century Schoolbook" w:hAnsi="Century Schoolbook"/>
          <w:sz w:val="24"/>
          <w:szCs w:val="24"/>
        </w:rPr>
        <w:t xml:space="preserve">Tous les </w:t>
      </w:r>
      <w:r w:rsidR="00926DF0" w:rsidRPr="004C7619">
        <w:rPr>
          <w:rFonts w:ascii="Century Schoolbook" w:hAnsi="Century Schoolbook"/>
          <w:sz w:val="24"/>
          <w:szCs w:val="24"/>
        </w:rPr>
        <w:t>a</w:t>
      </w:r>
      <w:r w:rsidR="00904C15" w:rsidRPr="004C7619">
        <w:rPr>
          <w:rFonts w:ascii="Century Schoolbook" w:hAnsi="Century Schoolbook"/>
          <w:sz w:val="24"/>
          <w:szCs w:val="24"/>
        </w:rPr>
        <w:t xml:space="preserve">gents de la </w:t>
      </w:r>
      <w:r w:rsidR="004D40D9">
        <w:rPr>
          <w:rFonts w:ascii="Century Schoolbook" w:hAnsi="Century Schoolbook"/>
          <w:sz w:val="24"/>
          <w:szCs w:val="24"/>
        </w:rPr>
        <w:t>C</w:t>
      </w:r>
      <w:r w:rsidR="00904C15" w:rsidRPr="004C7619">
        <w:rPr>
          <w:rFonts w:ascii="Century Schoolbook" w:hAnsi="Century Schoolbook"/>
          <w:sz w:val="24"/>
          <w:szCs w:val="24"/>
        </w:rPr>
        <w:t>ollectivité en activité </w:t>
      </w:r>
      <w:r w:rsidRPr="004C7619">
        <w:rPr>
          <w:rFonts w:ascii="Century Schoolbook" w:hAnsi="Century Schoolbook"/>
          <w:sz w:val="24"/>
          <w:szCs w:val="24"/>
        </w:rPr>
        <w:t>ou en congé pour raison de santé :</w:t>
      </w:r>
      <w:r w:rsidR="00904C15" w:rsidRPr="004C7619">
        <w:rPr>
          <w:rFonts w:ascii="Century Schoolbook" w:hAnsi="Century Schoolbook"/>
          <w:sz w:val="24"/>
          <w:szCs w:val="24"/>
        </w:rPr>
        <w:t xml:space="preserve"> stagiaires, titulaires, cont</w:t>
      </w:r>
      <w:r w:rsidR="006B227B" w:rsidRPr="004C7619">
        <w:rPr>
          <w:rFonts w:ascii="Century Schoolbook" w:hAnsi="Century Schoolbook"/>
          <w:sz w:val="24"/>
          <w:szCs w:val="24"/>
        </w:rPr>
        <w:t>ractuels (quel que soit le type de contrat)</w:t>
      </w:r>
      <w:r w:rsidR="004D40D9">
        <w:rPr>
          <w:rFonts w:ascii="Century Schoolbook" w:hAnsi="Century Schoolbook"/>
          <w:sz w:val="24"/>
          <w:szCs w:val="24"/>
        </w:rPr>
        <w:t>.</w:t>
      </w:r>
      <w:r w:rsidRPr="004C7619">
        <w:rPr>
          <w:rFonts w:ascii="Century Schoolbook" w:hAnsi="Century Schoolbook"/>
          <w:sz w:val="24"/>
          <w:szCs w:val="24"/>
        </w:rPr>
        <w:t xml:space="preserve"> </w:t>
      </w:r>
    </w:p>
    <w:p w14:paraId="4AB669DB" w14:textId="77777777" w:rsidR="00DC50DF" w:rsidRPr="00DC50DF" w:rsidRDefault="00DC50DF" w:rsidP="00DC50DF">
      <w:pPr>
        <w:pStyle w:val="Paragraphedeliste"/>
        <w:spacing w:after="0" w:line="240" w:lineRule="auto"/>
        <w:ind w:left="714" w:right="-709"/>
        <w:jc w:val="both"/>
        <w:rPr>
          <w:rFonts w:ascii="Century Schoolbook" w:hAnsi="Century Schoolbook"/>
          <w:sz w:val="24"/>
          <w:szCs w:val="24"/>
        </w:rPr>
      </w:pPr>
    </w:p>
    <w:p w14:paraId="6F4D4543" w14:textId="77777777" w:rsidR="002E7F8E" w:rsidRDefault="001F3DC8" w:rsidP="00DC50DF">
      <w:pPr>
        <w:spacing w:after="0" w:line="240" w:lineRule="auto"/>
        <w:ind w:right="-709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2</w:t>
      </w:r>
      <w:r w:rsidR="00157AEC" w:rsidRPr="001C3AF9">
        <w:rPr>
          <w:rFonts w:ascii="Century Schoolbook" w:hAnsi="Century Schoolbook"/>
          <w:b/>
          <w:sz w:val="24"/>
          <w:szCs w:val="24"/>
          <w:u w:val="single"/>
        </w:rPr>
        <w:t>.</w:t>
      </w:r>
      <w:r w:rsidR="00904C15" w:rsidRPr="001C3AF9">
        <w:rPr>
          <w:rFonts w:ascii="Century Schoolbook" w:hAnsi="Century Schoolbook"/>
          <w:b/>
          <w:sz w:val="24"/>
          <w:szCs w:val="24"/>
          <w:u w:val="single"/>
        </w:rPr>
        <w:t>2</w:t>
      </w:r>
      <w:r w:rsidR="002E7F8E" w:rsidRPr="001C3AF9">
        <w:rPr>
          <w:rFonts w:ascii="Century Schoolbook" w:hAnsi="Century Schoolbook"/>
          <w:b/>
          <w:sz w:val="24"/>
          <w:szCs w:val="24"/>
          <w:u w:val="single"/>
        </w:rPr>
        <w:t xml:space="preserve"> Modalités de saisine</w:t>
      </w:r>
      <w:r w:rsidR="00837BB5" w:rsidRPr="004D40D9">
        <w:rPr>
          <w:rFonts w:ascii="Century Schoolbook" w:hAnsi="Century Schoolbook"/>
          <w:sz w:val="24"/>
          <w:szCs w:val="24"/>
        </w:rPr>
        <w:t> :</w:t>
      </w:r>
      <w:r w:rsidR="00837BB5" w:rsidRPr="00904C15">
        <w:rPr>
          <w:rFonts w:ascii="Century Schoolbook" w:hAnsi="Century Schoolbook"/>
          <w:sz w:val="24"/>
          <w:szCs w:val="24"/>
        </w:rPr>
        <w:t xml:space="preserve"> </w:t>
      </w:r>
      <w:r w:rsidR="002E7F8E" w:rsidRPr="002E7F8E">
        <w:rPr>
          <w:rFonts w:ascii="Century Schoolbook" w:hAnsi="Century Schoolbook"/>
          <w:sz w:val="24"/>
          <w:szCs w:val="24"/>
        </w:rPr>
        <w:t xml:space="preserve">Le travailleur social peut être saisi par </w:t>
      </w:r>
    </w:p>
    <w:p w14:paraId="64A5DD64" w14:textId="77777777" w:rsidR="00DC50DF" w:rsidRP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sz w:val="16"/>
          <w:szCs w:val="16"/>
        </w:rPr>
      </w:pPr>
    </w:p>
    <w:p w14:paraId="02670A76" w14:textId="571AA363" w:rsidR="002E7F8E" w:rsidRPr="002E7F8E" w:rsidRDefault="004D40D9" w:rsidP="00AC337D">
      <w:pPr>
        <w:pStyle w:val="Paragraphedeliste"/>
        <w:numPr>
          <w:ilvl w:val="0"/>
          <w:numId w:val="2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</w:t>
      </w:r>
      <w:r w:rsidR="002E7F8E" w:rsidRPr="002E7F8E">
        <w:rPr>
          <w:rFonts w:ascii="Century Schoolbook" w:hAnsi="Century Schoolbook"/>
          <w:sz w:val="24"/>
          <w:szCs w:val="24"/>
        </w:rPr>
        <w:t xml:space="preserve">a </w:t>
      </w:r>
      <w:r>
        <w:rPr>
          <w:rFonts w:ascii="Century Schoolbook" w:hAnsi="Century Schoolbook"/>
          <w:sz w:val="24"/>
          <w:szCs w:val="24"/>
        </w:rPr>
        <w:t>C</w:t>
      </w:r>
      <w:r w:rsidR="002E7F8E" w:rsidRPr="002E7F8E">
        <w:rPr>
          <w:rFonts w:ascii="Century Schoolbook" w:hAnsi="Century Schoolbook"/>
          <w:sz w:val="24"/>
          <w:szCs w:val="24"/>
        </w:rPr>
        <w:t>ollectivité</w:t>
      </w:r>
    </w:p>
    <w:p w14:paraId="460912BB" w14:textId="68E4EC5A" w:rsidR="002E7F8E" w:rsidRPr="002E7F8E" w:rsidRDefault="004D40D9" w:rsidP="00AC337D">
      <w:pPr>
        <w:pStyle w:val="Paragraphedeliste"/>
        <w:numPr>
          <w:ilvl w:val="0"/>
          <w:numId w:val="2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</w:t>
      </w:r>
      <w:r w:rsidR="002E7F8E" w:rsidRPr="002E7F8E">
        <w:rPr>
          <w:rFonts w:ascii="Century Schoolbook" w:hAnsi="Century Schoolbook"/>
          <w:sz w:val="24"/>
          <w:szCs w:val="24"/>
        </w:rPr>
        <w:t>’</w:t>
      </w:r>
      <w:r w:rsidR="001D205E">
        <w:rPr>
          <w:rFonts w:ascii="Century Schoolbook" w:hAnsi="Century Schoolbook"/>
          <w:sz w:val="24"/>
          <w:szCs w:val="24"/>
        </w:rPr>
        <w:t>A</w:t>
      </w:r>
      <w:r w:rsidR="002E7F8E" w:rsidRPr="002E7F8E">
        <w:rPr>
          <w:rFonts w:ascii="Century Schoolbook" w:hAnsi="Century Schoolbook"/>
          <w:sz w:val="24"/>
          <w:szCs w:val="24"/>
        </w:rPr>
        <w:t>gent</w:t>
      </w:r>
    </w:p>
    <w:p w14:paraId="35430704" w14:textId="4D1943BA" w:rsidR="008706F2" w:rsidRDefault="004D40D9" w:rsidP="00DC50DF">
      <w:pPr>
        <w:pStyle w:val="Paragraphedeliste"/>
        <w:numPr>
          <w:ilvl w:val="0"/>
          <w:numId w:val="2"/>
        </w:numPr>
        <w:spacing w:after="0" w:line="240" w:lineRule="auto"/>
        <w:ind w:left="714" w:right="-709" w:hanging="35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</w:t>
      </w:r>
      <w:r w:rsidR="002E7F8E" w:rsidRPr="002E7F8E">
        <w:rPr>
          <w:rFonts w:ascii="Century Schoolbook" w:hAnsi="Century Schoolbook"/>
          <w:sz w:val="24"/>
          <w:szCs w:val="24"/>
        </w:rPr>
        <w:t>e</w:t>
      </w:r>
      <w:r w:rsidR="00CE22BF">
        <w:rPr>
          <w:rFonts w:ascii="Century Schoolbook" w:hAnsi="Century Schoolbook"/>
          <w:sz w:val="24"/>
          <w:szCs w:val="24"/>
        </w:rPr>
        <w:t>s</w:t>
      </w:r>
      <w:r w:rsidR="002E7F8E" w:rsidRPr="002E7F8E">
        <w:rPr>
          <w:rFonts w:ascii="Century Schoolbook" w:hAnsi="Century Schoolbook"/>
          <w:sz w:val="24"/>
          <w:szCs w:val="24"/>
        </w:rPr>
        <w:t xml:space="preserve"> </w:t>
      </w:r>
      <w:r w:rsidR="001D205E">
        <w:rPr>
          <w:rFonts w:ascii="Century Schoolbook" w:hAnsi="Century Schoolbook"/>
          <w:sz w:val="24"/>
          <w:szCs w:val="24"/>
        </w:rPr>
        <w:t>S</w:t>
      </w:r>
      <w:r w:rsidR="00CE22BF">
        <w:rPr>
          <w:rFonts w:ascii="Century Schoolbook" w:hAnsi="Century Schoolbook"/>
          <w:sz w:val="24"/>
          <w:szCs w:val="24"/>
        </w:rPr>
        <w:t xml:space="preserve">ervices du </w:t>
      </w:r>
      <w:r w:rsidR="009930FC">
        <w:rPr>
          <w:rFonts w:ascii="Century Schoolbook" w:hAnsi="Century Schoolbook"/>
          <w:sz w:val="24"/>
          <w:szCs w:val="24"/>
        </w:rPr>
        <w:t xml:space="preserve">CDG </w:t>
      </w:r>
      <w:r>
        <w:rPr>
          <w:rFonts w:ascii="Century Schoolbook" w:hAnsi="Century Schoolbook"/>
          <w:sz w:val="24"/>
          <w:szCs w:val="24"/>
        </w:rPr>
        <w:t xml:space="preserve">MARTINIQUE </w:t>
      </w:r>
      <w:r w:rsidR="00CE22BF">
        <w:rPr>
          <w:rFonts w:ascii="Century Schoolbook" w:hAnsi="Century Schoolbook"/>
          <w:sz w:val="24"/>
          <w:szCs w:val="24"/>
        </w:rPr>
        <w:t>(</w:t>
      </w:r>
      <w:r w:rsidR="001D205E">
        <w:rPr>
          <w:rFonts w:ascii="Century Schoolbook" w:hAnsi="Century Schoolbook"/>
          <w:sz w:val="24"/>
          <w:szCs w:val="24"/>
        </w:rPr>
        <w:t>M</w:t>
      </w:r>
      <w:r w:rsidR="00CE22BF">
        <w:rPr>
          <w:rFonts w:ascii="Century Schoolbook" w:hAnsi="Century Schoolbook"/>
          <w:sz w:val="24"/>
          <w:szCs w:val="24"/>
        </w:rPr>
        <w:t xml:space="preserve">édecine </w:t>
      </w:r>
      <w:r w:rsidR="001D205E">
        <w:rPr>
          <w:rFonts w:ascii="Century Schoolbook" w:hAnsi="Century Schoolbook"/>
          <w:sz w:val="24"/>
          <w:szCs w:val="24"/>
        </w:rPr>
        <w:t>P</w:t>
      </w:r>
      <w:r w:rsidR="00CE22BF">
        <w:rPr>
          <w:rFonts w:ascii="Century Schoolbook" w:hAnsi="Century Schoolbook"/>
          <w:sz w:val="24"/>
          <w:szCs w:val="24"/>
        </w:rPr>
        <w:t xml:space="preserve">réventive, </w:t>
      </w:r>
      <w:r w:rsidR="001D205E">
        <w:rPr>
          <w:rFonts w:ascii="Century Schoolbook" w:hAnsi="Century Schoolbook"/>
          <w:sz w:val="24"/>
          <w:szCs w:val="24"/>
        </w:rPr>
        <w:t>C</w:t>
      </w:r>
      <w:r w:rsidR="00CE22BF">
        <w:rPr>
          <w:rFonts w:ascii="Century Schoolbook" w:hAnsi="Century Schoolbook"/>
          <w:sz w:val="24"/>
          <w:szCs w:val="24"/>
        </w:rPr>
        <w:t xml:space="preserve">omité </w:t>
      </w:r>
      <w:r w:rsidR="001D205E">
        <w:rPr>
          <w:rFonts w:ascii="Century Schoolbook" w:hAnsi="Century Schoolbook"/>
          <w:sz w:val="24"/>
          <w:szCs w:val="24"/>
        </w:rPr>
        <w:t>M</w:t>
      </w:r>
      <w:r w:rsidR="00CE22BF">
        <w:rPr>
          <w:rFonts w:ascii="Century Schoolbook" w:hAnsi="Century Schoolbook"/>
          <w:sz w:val="24"/>
          <w:szCs w:val="24"/>
        </w:rPr>
        <w:t xml:space="preserve">édical, </w:t>
      </w:r>
      <w:r w:rsidR="001D205E">
        <w:rPr>
          <w:rFonts w:ascii="Century Schoolbook" w:hAnsi="Century Schoolbook"/>
          <w:sz w:val="24"/>
          <w:szCs w:val="24"/>
        </w:rPr>
        <w:t>C</w:t>
      </w:r>
      <w:r w:rsidR="00CE22BF">
        <w:rPr>
          <w:rFonts w:ascii="Century Schoolbook" w:hAnsi="Century Schoolbook"/>
          <w:sz w:val="24"/>
          <w:szCs w:val="24"/>
        </w:rPr>
        <w:t xml:space="preserve">ommission de </w:t>
      </w:r>
      <w:r w:rsidR="001D205E">
        <w:rPr>
          <w:rFonts w:ascii="Century Schoolbook" w:hAnsi="Century Schoolbook"/>
          <w:sz w:val="24"/>
          <w:szCs w:val="24"/>
        </w:rPr>
        <w:t>R</w:t>
      </w:r>
      <w:r w:rsidR="00CE22BF">
        <w:rPr>
          <w:rFonts w:ascii="Century Schoolbook" w:hAnsi="Century Schoolbook"/>
          <w:sz w:val="24"/>
          <w:szCs w:val="24"/>
        </w:rPr>
        <w:t xml:space="preserve">éforme, </w:t>
      </w:r>
      <w:r w:rsidR="001D205E">
        <w:rPr>
          <w:rFonts w:ascii="Century Schoolbook" w:hAnsi="Century Schoolbook"/>
          <w:sz w:val="24"/>
          <w:szCs w:val="24"/>
        </w:rPr>
        <w:t>S</w:t>
      </w:r>
      <w:r w:rsidR="00CE22BF">
        <w:rPr>
          <w:rFonts w:ascii="Century Schoolbook" w:hAnsi="Century Schoolbook"/>
          <w:sz w:val="24"/>
          <w:szCs w:val="24"/>
        </w:rPr>
        <w:t xml:space="preserve">ervice </w:t>
      </w:r>
      <w:r w:rsidR="001D205E">
        <w:rPr>
          <w:rFonts w:ascii="Century Schoolbook" w:hAnsi="Century Schoolbook"/>
          <w:sz w:val="24"/>
          <w:szCs w:val="24"/>
        </w:rPr>
        <w:t>P</w:t>
      </w:r>
      <w:r w:rsidR="00CE22BF">
        <w:rPr>
          <w:rFonts w:ascii="Century Schoolbook" w:hAnsi="Century Schoolbook"/>
          <w:sz w:val="24"/>
          <w:szCs w:val="24"/>
        </w:rPr>
        <w:t>révention…)</w:t>
      </w:r>
      <w:r w:rsidR="00DC50DF">
        <w:rPr>
          <w:rFonts w:ascii="Century Schoolbook" w:hAnsi="Century Schoolbook"/>
          <w:sz w:val="24"/>
          <w:szCs w:val="24"/>
        </w:rPr>
        <w:t>.</w:t>
      </w:r>
    </w:p>
    <w:p w14:paraId="5BDD9F89" w14:textId="77777777" w:rsidR="00DC50DF" w:rsidRPr="00DC50DF" w:rsidRDefault="00DC50DF" w:rsidP="00DC50DF">
      <w:pPr>
        <w:pStyle w:val="Paragraphedeliste"/>
        <w:spacing w:after="0" w:line="240" w:lineRule="auto"/>
        <w:ind w:left="714" w:right="-709"/>
        <w:jc w:val="both"/>
        <w:rPr>
          <w:rFonts w:ascii="Century Schoolbook" w:hAnsi="Century Schoolbook"/>
          <w:sz w:val="20"/>
          <w:szCs w:val="20"/>
        </w:rPr>
      </w:pPr>
    </w:p>
    <w:p w14:paraId="70F5B08B" w14:textId="2A997AAB" w:rsidR="002B0FFC" w:rsidRDefault="002E7F8E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</w:rPr>
      </w:pPr>
      <w:r w:rsidRPr="00180431">
        <w:rPr>
          <w:rFonts w:ascii="Century Schoolbook" w:hAnsi="Century Schoolbook"/>
          <w:b/>
          <w:sz w:val="24"/>
          <w:szCs w:val="24"/>
        </w:rPr>
        <w:t>Dans tous les cas, l’accord de la personne intéressée est nécessaire.</w:t>
      </w:r>
    </w:p>
    <w:p w14:paraId="4F35FD76" w14:textId="77777777" w:rsidR="00DC50DF" w:rsidRP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</w:rPr>
      </w:pPr>
    </w:p>
    <w:p w14:paraId="2DF41A01" w14:textId="2E9129B7" w:rsidR="008706F2" w:rsidRDefault="009C489A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2</w:t>
      </w:r>
      <w:r w:rsidR="00904C15" w:rsidRPr="001C3AF9">
        <w:rPr>
          <w:rFonts w:ascii="Century Schoolbook" w:hAnsi="Century Schoolbook"/>
          <w:b/>
          <w:sz w:val="24"/>
          <w:szCs w:val="24"/>
          <w:u w:val="single"/>
        </w:rPr>
        <w:t>.3</w:t>
      </w:r>
      <w:r w:rsidR="00837BB5" w:rsidRPr="001C3AF9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2E7F8E" w:rsidRPr="001C3AF9">
        <w:rPr>
          <w:rFonts w:ascii="Century Schoolbook" w:hAnsi="Century Schoolbook"/>
          <w:b/>
          <w:sz w:val="24"/>
          <w:szCs w:val="24"/>
          <w:u w:val="single"/>
        </w:rPr>
        <w:t>Lieux d’exercice de la mission</w:t>
      </w:r>
      <w:r w:rsidR="00837BB5" w:rsidRPr="001C3AF9">
        <w:rPr>
          <w:rFonts w:ascii="Century Schoolbook" w:hAnsi="Century Schoolbook"/>
          <w:b/>
          <w:sz w:val="24"/>
          <w:szCs w:val="24"/>
        </w:rPr>
        <w:t xml:space="preserve"> : </w:t>
      </w:r>
    </w:p>
    <w:p w14:paraId="4D3F57BF" w14:textId="77777777" w:rsidR="00DC50DF" w:rsidRP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16"/>
          <w:szCs w:val="16"/>
        </w:rPr>
      </w:pPr>
    </w:p>
    <w:p w14:paraId="09BA1F57" w14:textId="69EA634F" w:rsidR="008706F2" w:rsidRDefault="00CE22BF" w:rsidP="00DC50DF">
      <w:pPr>
        <w:spacing w:after="0" w:line="240" w:lineRule="auto"/>
        <w:ind w:right="-709"/>
        <w:jc w:val="both"/>
        <w:rPr>
          <w:rFonts w:ascii="Century Schoolbook" w:hAnsi="Century Schoolbook"/>
          <w:sz w:val="24"/>
          <w:szCs w:val="24"/>
          <w:shd w:val="clear" w:color="auto" w:fill="FFFFFF"/>
        </w:rPr>
      </w:pPr>
      <w:r w:rsidRPr="00CE22BF">
        <w:rPr>
          <w:rFonts w:ascii="Century Schoolbook" w:hAnsi="Century Schoolbook"/>
          <w:sz w:val="24"/>
          <w:szCs w:val="24"/>
          <w:shd w:val="clear" w:color="auto" w:fill="FFFFFF"/>
        </w:rPr>
        <w:t xml:space="preserve">Les rendez-vous peuvent s’effectuer dans les locaux du </w:t>
      </w:r>
      <w:r w:rsidR="009930FC">
        <w:rPr>
          <w:rFonts w:ascii="Century Schoolbook" w:hAnsi="Century Schoolbook"/>
          <w:sz w:val="24"/>
          <w:szCs w:val="24"/>
          <w:shd w:val="clear" w:color="auto" w:fill="FFFFFF"/>
        </w:rPr>
        <w:t xml:space="preserve">CDG </w:t>
      </w:r>
      <w:r w:rsidR="00DC50DF">
        <w:rPr>
          <w:rFonts w:ascii="Century Schoolbook" w:hAnsi="Century Schoolbook"/>
          <w:sz w:val="24"/>
          <w:szCs w:val="24"/>
          <w:shd w:val="clear" w:color="auto" w:fill="FFFFFF"/>
        </w:rPr>
        <w:t xml:space="preserve">MARTINIQUE </w:t>
      </w:r>
      <w:r w:rsidR="001C3AF9">
        <w:rPr>
          <w:rFonts w:ascii="Century Schoolbook" w:hAnsi="Century Schoolbook"/>
          <w:sz w:val="24"/>
          <w:szCs w:val="24"/>
          <w:shd w:val="clear" w:color="auto" w:fill="FFFFFF"/>
        </w:rPr>
        <w:t>(en priorité)</w:t>
      </w:r>
      <w:r w:rsidRPr="00CE22BF">
        <w:rPr>
          <w:rFonts w:ascii="Century Schoolbook" w:hAnsi="Century Schoolbook"/>
          <w:sz w:val="24"/>
          <w:szCs w:val="24"/>
          <w:shd w:val="clear" w:color="auto" w:fill="FFFFFF"/>
        </w:rPr>
        <w:t xml:space="preserve">, dans ceux de la </w:t>
      </w:r>
      <w:r w:rsidR="00F1596F">
        <w:rPr>
          <w:rFonts w:ascii="Century Schoolbook" w:hAnsi="Century Schoolbook"/>
          <w:sz w:val="24"/>
          <w:szCs w:val="24"/>
          <w:shd w:val="clear" w:color="auto" w:fill="FFFFFF"/>
        </w:rPr>
        <w:t>C</w:t>
      </w:r>
      <w:r w:rsidRPr="00CE22BF">
        <w:rPr>
          <w:rFonts w:ascii="Century Schoolbook" w:hAnsi="Century Schoolbook"/>
          <w:sz w:val="24"/>
          <w:szCs w:val="24"/>
          <w:shd w:val="clear" w:color="auto" w:fill="FFFFFF"/>
        </w:rPr>
        <w:t>ollectivité</w:t>
      </w:r>
      <w:r w:rsidR="001F3DC8">
        <w:rPr>
          <w:rFonts w:ascii="Century Schoolbook" w:hAnsi="Century Schoolbook"/>
          <w:sz w:val="24"/>
          <w:szCs w:val="24"/>
          <w:shd w:val="clear" w:color="auto" w:fill="FFFFFF"/>
        </w:rPr>
        <w:t>, à distance par téléphone ou en visio-conférence</w:t>
      </w:r>
      <w:r w:rsidRPr="00CE22BF">
        <w:rPr>
          <w:rFonts w:ascii="Century Schoolbook" w:hAnsi="Century Schoolbook"/>
          <w:sz w:val="24"/>
          <w:szCs w:val="24"/>
          <w:shd w:val="clear" w:color="auto" w:fill="FFFFFF"/>
        </w:rPr>
        <w:t xml:space="preserve"> ou exceptionnellement au domicile de l’agent.</w:t>
      </w:r>
    </w:p>
    <w:p w14:paraId="51EB5C43" w14:textId="77777777" w:rsidR="00DC50DF" w:rsidRP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sz w:val="24"/>
          <w:szCs w:val="24"/>
          <w:shd w:val="clear" w:color="auto" w:fill="FFFFFF"/>
        </w:rPr>
      </w:pPr>
    </w:p>
    <w:p w14:paraId="7A6C1884" w14:textId="049E0F79" w:rsidR="001C3AF9" w:rsidRDefault="00FC7DCE" w:rsidP="00AC337D">
      <w:pPr>
        <w:pStyle w:val="Paragraphedeliste"/>
        <w:spacing w:line="240" w:lineRule="auto"/>
        <w:ind w:left="0"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</w:t>
      </w:r>
      <w:r w:rsidR="00F67D0C" w:rsidRPr="00F67D0C">
        <w:rPr>
          <w:rFonts w:ascii="Century Schoolbook" w:hAnsi="Century Schoolbook"/>
          <w:sz w:val="24"/>
          <w:szCs w:val="24"/>
        </w:rPr>
        <w:t xml:space="preserve">a </w:t>
      </w:r>
      <w:r w:rsidR="00F1596F">
        <w:rPr>
          <w:rFonts w:ascii="Century Schoolbook" w:hAnsi="Century Schoolbook"/>
          <w:sz w:val="24"/>
          <w:szCs w:val="24"/>
        </w:rPr>
        <w:t>C</w:t>
      </w:r>
      <w:r w:rsidR="00F67D0C" w:rsidRPr="00F67D0C">
        <w:rPr>
          <w:rFonts w:ascii="Century Schoolbook" w:hAnsi="Century Schoolbook"/>
          <w:sz w:val="24"/>
          <w:szCs w:val="24"/>
        </w:rPr>
        <w:t xml:space="preserve">ollectivité s’engage à </w:t>
      </w:r>
      <w:r w:rsidR="001C3AF9">
        <w:rPr>
          <w:rFonts w:ascii="Century Schoolbook" w:hAnsi="Century Schoolbook"/>
          <w:sz w:val="24"/>
          <w:szCs w:val="24"/>
        </w:rPr>
        <w:t>mettre à la</w:t>
      </w:r>
      <w:r w:rsidR="00F67D0C" w:rsidRPr="00F67D0C">
        <w:rPr>
          <w:rFonts w:ascii="Century Schoolbook" w:hAnsi="Century Schoolbook"/>
          <w:sz w:val="24"/>
          <w:szCs w:val="24"/>
        </w:rPr>
        <w:t xml:space="preserve"> disposition </w:t>
      </w:r>
      <w:r w:rsidR="001C3AF9">
        <w:rPr>
          <w:rFonts w:ascii="Century Schoolbook" w:hAnsi="Century Schoolbook"/>
          <w:sz w:val="24"/>
          <w:szCs w:val="24"/>
        </w:rPr>
        <w:t>de l’</w:t>
      </w:r>
      <w:r w:rsidR="00F1596F">
        <w:rPr>
          <w:rFonts w:ascii="Century Schoolbook" w:hAnsi="Century Schoolbook"/>
          <w:sz w:val="24"/>
          <w:szCs w:val="24"/>
        </w:rPr>
        <w:t>A</w:t>
      </w:r>
      <w:r w:rsidR="001C3AF9">
        <w:rPr>
          <w:rFonts w:ascii="Century Schoolbook" w:hAnsi="Century Schoolbook"/>
          <w:sz w:val="24"/>
          <w:szCs w:val="24"/>
        </w:rPr>
        <w:t xml:space="preserve">ssistante </w:t>
      </w:r>
      <w:r w:rsidR="00F1596F">
        <w:rPr>
          <w:rFonts w:ascii="Century Schoolbook" w:hAnsi="Century Schoolbook"/>
          <w:sz w:val="24"/>
          <w:szCs w:val="24"/>
        </w:rPr>
        <w:t>S</w:t>
      </w:r>
      <w:r w:rsidR="001C3AF9">
        <w:rPr>
          <w:rFonts w:ascii="Century Schoolbook" w:hAnsi="Century Schoolbook"/>
          <w:sz w:val="24"/>
          <w:szCs w:val="24"/>
        </w:rPr>
        <w:t>ociale</w:t>
      </w:r>
      <w:r w:rsidR="001F3DC8">
        <w:rPr>
          <w:rFonts w:ascii="Century Schoolbook" w:hAnsi="Century Schoolbook"/>
          <w:sz w:val="24"/>
          <w:szCs w:val="24"/>
        </w:rPr>
        <w:t>,</w:t>
      </w:r>
      <w:r w:rsidR="001C3AF9">
        <w:rPr>
          <w:rFonts w:ascii="Century Schoolbook" w:hAnsi="Century Schoolbook"/>
          <w:sz w:val="24"/>
          <w:szCs w:val="24"/>
        </w:rPr>
        <w:t xml:space="preserve"> </w:t>
      </w:r>
      <w:r w:rsidR="00F67D0C" w:rsidRPr="00F67D0C">
        <w:rPr>
          <w:rFonts w:ascii="Century Schoolbook" w:hAnsi="Century Schoolbook"/>
          <w:sz w:val="24"/>
          <w:szCs w:val="24"/>
        </w:rPr>
        <w:t xml:space="preserve">un bureau </w:t>
      </w:r>
      <w:r w:rsidR="000E2EE7">
        <w:rPr>
          <w:rFonts w:ascii="Century Schoolbook" w:hAnsi="Century Schoolbook"/>
          <w:sz w:val="24"/>
          <w:szCs w:val="24"/>
        </w:rPr>
        <w:t>individuel permettant</w:t>
      </w:r>
      <w:r w:rsidR="00F67D0C" w:rsidRPr="00F67D0C">
        <w:rPr>
          <w:rFonts w:ascii="Century Schoolbook" w:hAnsi="Century Schoolbook"/>
          <w:sz w:val="24"/>
          <w:szCs w:val="24"/>
        </w:rPr>
        <w:t xml:space="preserve"> l’accueil des agents dans des conditions respectueuses des règles sanitaires et garantes d’une totale confidentialité.  </w:t>
      </w:r>
    </w:p>
    <w:p w14:paraId="73548D99" w14:textId="77777777" w:rsidR="008706F2" w:rsidRPr="00DC50DF" w:rsidRDefault="008706F2" w:rsidP="00AC337D">
      <w:pPr>
        <w:pStyle w:val="Paragraphedeliste"/>
        <w:spacing w:line="240" w:lineRule="auto"/>
        <w:ind w:left="0" w:right="-711"/>
        <w:jc w:val="both"/>
        <w:rPr>
          <w:rFonts w:ascii="Century Schoolbook" w:hAnsi="Century Schoolbook"/>
          <w:sz w:val="20"/>
          <w:szCs w:val="20"/>
        </w:rPr>
      </w:pPr>
    </w:p>
    <w:p w14:paraId="787D2337" w14:textId="11FA2B9F" w:rsidR="008706F2" w:rsidRDefault="001C3AF9" w:rsidP="00DC50DF">
      <w:pPr>
        <w:pStyle w:val="Paragraphedeliste"/>
        <w:spacing w:after="0" w:line="240" w:lineRule="auto"/>
        <w:ind w:left="0" w:right="-709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Ce </w:t>
      </w:r>
      <w:r w:rsidR="00F67D0C" w:rsidRPr="004C7619">
        <w:rPr>
          <w:rFonts w:ascii="Century Schoolbook" w:hAnsi="Century Schoolbook"/>
          <w:sz w:val="24"/>
          <w:szCs w:val="24"/>
        </w:rPr>
        <w:t xml:space="preserve">bureau </w:t>
      </w:r>
      <w:r w:rsidRPr="004C7619">
        <w:rPr>
          <w:rFonts w:ascii="Century Schoolbook" w:hAnsi="Century Schoolbook"/>
          <w:sz w:val="24"/>
          <w:szCs w:val="24"/>
        </w:rPr>
        <w:t xml:space="preserve">doit être </w:t>
      </w:r>
      <w:r w:rsidR="00F67D0C" w:rsidRPr="004C7619">
        <w:rPr>
          <w:rFonts w:ascii="Century Schoolbook" w:hAnsi="Century Schoolbook"/>
          <w:sz w:val="24"/>
          <w:szCs w:val="24"/>
        </w:rPr>
        <w:t>équipé d’un bon éclairage, de prises de courant et d’un accès à un photocopieur</w:t>
      </w:r>
      <w:r w:rsidR="00FC7DCE" w:rsidRPr="004C7619">
        <w:rPr>
          <w:rFonts w:ascii="Century Schoolbook" w:hAnsi="Century Schoolbook"/>
          <w:sz w:val="24"/>
          <w:szCs w:val="24"/>
        </w:rPr>
        <w:t>/imprimante</w:t>
      </w:r>
      <w:r w:rsidRPr="004C7619">
        <w:rPr>
          <w:rFonts w:ascii="Century Schoolbook" w:hAnsi="Century Schoolbook"/>
          <w:sz w:val="24"/>
          <w:szCs w:val="24"/>
        </w:rPr>
        <w:t xml:space="preserve"> connecté</w:t>
      </w:r>
      <w:r w:rsidR="004C7619" w:rsidRPr="004C7619">
        <w:rPr>
          <w:rFonts w:ascii="Century Schoolbook" w:hAnsi="Century Schoolbook"/>
          <w:sz w:val="24"/>
          <w:szCs w:val="24"/>
        </w:rPr>
        <w:t>(e)</w:t>
      </w:r>
      <w:r w:rsidRPr="004C7619">
        <w:rPr>
          <w:rFonts w:ascii="Century Schoolbook" w:hAnsi="Century Schoolbook"/>
          <w:sz w:val="24"/>
          <w:szCs w:val="24"/>
        </w:rPr>
        <w:t xml:space="preserve"> à l’ordinateur portable de l’</w:t>
      </w:r>
      <w:r w:rsidR="00F1596F">
        <w:rPr>
          <w:rFonts w:ascii="Century Schoolbook" w:hAnsi="Century Schoolbook"/>
          <w:sz w:val="24"/>
          <w:szCs w:val="24"/>
        </w:rPr>
        <w:t>A</w:t>
      </w:r>
      <w:r w:rsidRPr="004C7619">
        <w:rPr>
          <w:rFonts w:ascii="Century Schoolbook" w:hAnsi="Century Schoolbook"/>
          <w:sz w:val="24"/>
          <w:szCs w:val="24"/>
        </w:rPr>
        <w:t xml:space="preserve">ssistante </w:t>
      </w:r>
      <w:r w:rsidR="00F1596F">
        <w:rPr>
          <w:rFonts w:ascii="Century Schoolbook" w:hAnsi="Century Schoolbook"/>
          <w:sz w:val="24"/>
          <w:szCs w:val="24"/>
        </w:rPr>
        <w:t>S</w:t>
      </w:r>
      <w:r w:rsidRPr="004C7619">
        <w:rPr>
          <w:rFonts w:ascii="Century Schoolbook" w:hAnsi="Century Schoolbook"/>
          <w:sz w:val="24"/>
          <w:szCs w:val="24"/>
        </w:rPr>
        <w:t>ociale.</w:t>
      </w:r>
    </w:p>
    <w:p w14:paraId="4CD16B41" w14:textId="77777777" w:rsidR="00DC50DF" w:rsidRPr="00DC50DF" w:rsidRDefault="00DC50DF" w:rsidP="00DC50DF">
      <w:pPr>
        <w:pStyle w:val="Paragraphedeliste"/>
        <w:spacing w:after="0" w:line="240" w:lineRule="auto"/>
        <w:ind w:left="0" w:right="-709"/>
        <w:jc w:val="both"/>
        <w:rPr>
          <w:rFonts w:ascii="Century Schoolbook" w:hAnsi="Century Schoolbook"/>
          <w:sz w:val="24"/>
          <w:szCs w:val="24"/>
        </w:rPr>
      </w:pPr>
    </w:p>
    <w:p w14:paraId="31A40E95" w14:textId="456839F2" w:rsidR="008706F2" w:rsidRDefault="00F67D0C" w:rsidP="00DC50DF">
      <w:pPr>
        <w:spacing w:after="0" w:line="240" w:lineRule="auto"/>
        <w:ind w:right="-709"/>
        <w:jc w:val="both"/>
        <w:rPr>
          <w:rFonts w:ascii="Century Schoolbook" w:hAnsi="Century Schoolbook"/>
          <w:sz w:val="24"/>
          <w:szCs w:val="24"/>
        </w:rPr>
      </w:pPr>
      <w:r w:rsidRPr="00FC7DCE">
        <w:rPr>
          <w:rFonts w:ascii="Century Schoolbook" w:hAnsi="Century Schoolbook"/>
          <w:sz w:val="24"/>
          <w:szCs w:val="24"/>
        </w:rPr>
        <w:t xml:space="preserve">La </w:t>
      </w:r>
      <w:r w:rsidR="00F1596F">
        <w:rPr>
          <w:rFonts w:ascii="Century Schoolbook" w:hAnsi="Century Schoolbook"/>
          <w:sz w:val="24"/>
          <w:szCs w:val="24"/>
        </w:rPr>
        <w:t>C</w:t>
      </w:r>
      <w:r w:rsidRPr="00FC7DCE">
        <w:rPr>
          <w:rFonts w:ascii="Century Schoolbook" w:hAnsi="Century Schoolbook"/>
          <w:sz w:val="24"/>
          <w:szCs w:val="24"/>
        </w:rPr>
        <w:t>ollectivité adhérente s’engage à autoriser les agents à rencontrer l’</w:t>
      </w:r>
      <w:r w:rsidR="00F1596F">
        <w:rPr>
          <w:rFonts w:ascii="Century Schoolbook" w:hAnsi="Century Schoolbook"/>
          <w:sz w:val="24"/>
          <w:szCs w:val="24"/>
        </w:rPr>
        <w:t>A</w:t>
      </w:r>
      <w:r w:rsidRPr="00FC7DCE">
        <w:rPr>
          <w:rFonts w:ascii="Century Schoolbook" w:hAnsi="Century Schoolbook"/>
          <w:sz w:val="24"/>
          <w:szCs w:val="24"/>
        </w:rPr>
        <w:t xml:space="preserve">ssistante </w:t>
      </w:r>
      <w:r w:rsidR="00F1596F">
        <w:rPr>
          <w:rFonts w:ascii="Century Schoolbook" w:hAnsi="Century Schoolbook"/>
          <w:sz w:val="24"/>
          <w:szCs w:val="24"/>
        </w:rPr>
        <w:t>S</w:t>
      </w:r>
      <w:r w:rsidRPr="00FC7DCE">
        <w:rPr>
          <w:rFonts w:ascii="Century Schoolbook" w:hAnsi="Century Schoolbook"/>
          <w:sz w:val="24"/>
          <w:szCs w:val="24"/>
        </w:rPr>
        <w:t>ociale sur leur temps de travail.</w:t>
      </w:r>
    </w:p>
    <w:p w14:paraId="00B37EEC" w14:textId="77777777" w:rsidR="00DC50DF" w:rsidRP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sz w:val="24"/>
          <w:szCs w:val="24"/>
        </w:rPr>
      </w:pPr>
    </w:p>
    <w:p w14:paraId="3BCA2A07" w14:textId="77777777" w:rsid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55BB1F51" w14:textId="77777777" w:rsid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06AD38ED" w14:textId="77777777" w:rsid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3E6D8F0D" w14:textId="77777777" w:rsid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0C15ACFC" w14:textId="77777777" w:rsid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0113AB4F" w14:textId="77777777" w:rsid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3021363E" w14:textId="77777777" w:rsidR="009930FC" w:rsidRDefault="009930FC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62E22147" w14:textId="4A83C1D2" w:rsidR="001F4FC0" w:rsidRDefault="009C489A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2</w:t>
      </w:r>
      <w:r w:rsidR="00346438" w:rsidRPr="001C3AF9">
        <w:rPr>
          <w:rFonts w:ascii="Century Schoolbook" w:hAnsi="Century Schoolbook"/>
          <w:b/>
          <w:sz w:val="24"/>
          <w:szCs w:val="24"/>
          <w:u w:val="single"/>
        </w:rPr>
        <w:t>.</w:t>
      </w:r>
      <w:r w:rsidR="00904C15" w:rsidRPr="001C3AF9">
        <w:rPr>
          <w:rFonts w:ascii="Century Schoolbook" w:hAnsi="Century Schoolbook"/>
          <w:b/>
          <w:sz w:val="24"/>
          <w:szCs w:val="24"/>
          <w:u w:val="single"/>
        </w:rPr>
        <w:t>4</w:t>
      </w:r>
      <w:r w:rsidR="00346438" w:rsidRPr="001C3AF9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157AEC" w:rsidRPr="001C3AF9">
        <w:rPr>
          <w:rFonts w:ascii="Century Schoolbook" w:hAnsi="Century Schoolbook"/>
          <w:b/>
          <w:sz w:val="24"/>
          <w:szCs w:val="24"/>
          <w:u w:val="single"/>
        </w:rPr>
        <w:t>Le r</w:t>
      </w:r>
      <w:r w:rsidR="00346438" w:rsidRPr="001C3AF9">
        <w:rPr>
          <w:rFonts w:ascii="Century Schoolbook" w:hAnsi="Century Schoolbook"/>
          <w:b/>
          <w:sz w:val="24"/>
          <w:szCs w:val="24"/>
          <w:u w:val="single"/>
        </w:rPr>
        <w:t>espect de la confidentialité</w:t>
      </w:r>
      <w:r w:rsidR="00346438" w:rsidRPr="001C3AF9">
        <w:rPr>
          <w:rFonts w:ascii="Century Schoolbook" w:hAnsi="Century Schoolbook"/>
          <w:b/>
          <w:sz w:val="24"/>
          <w:szCs w:val="24"/>
        </w:rPr>
        <w:t> :</w:t>
      </w:r>
    </w:p>
    <w:p w14:paraId="394AEE5F" w14:textId="77777777" w:rsidR="00DC50DF" w:rsidRP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b/>
          <w:sz w:val="16"/>
          <w:szCs w:val="16"/>
        </w:rPr>
      </w:pPr>
    </w:p>
    <w:p w14:paraId="61D70897" w14:textId="0667320F" w:rsidR="001F4FC0" w:rsidRDefault="00346438" w:rsidP="00DC50DF">
      <w:pPr>
        <w:spacing w:after="0" w:line="240" w:lineRule="auto"/>
        <w:ind w:right="-709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L’</w:t>
      </w:r>
      <w:r w:rsidR="001F4FC0">
        <w:rPr>
          <w:rFonts w:ascii="Century Schoolbook" w:hAnsi="Century Schoolbook"/>
          <w:sz w:val="24"/>
          <w:szCs w:val="24"/>
        </w:rPr>
        <w:t>A</w:t>
      </w:r>
      <w:r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1F4FC0">
        <w:rPr>
          <w:rFonts w:ascii="Century Schoolbook" w:hAnsi="Century Schoolbook"/>
          <w:sz w:val="24"/>
          <w:szCs w:val="24"/>
        </w:rPr>
        <w:t>S</w:t>
      </w:r>
      <w:r w:rsidRPr="002E7F8E">
        <w:rPr>
          <w:rFonts w:ascii="Century Schoolbook" w:hAnsi="Century Schoolbook"/>
          <w:sz w:val="24"/>
          <w:szCs w:val="24"/>
        </w:rPr>
        <w:t xml:space="preserve">ociale agit en toute neutralité et en toute confidentialité. Son code de déontologie la soumet au </w:t>
      </w:r>
      <w:r w:rsidR="00180431">
        <w:rPr>
          <w:rFonts w:ascii="Century Schoolbook" w:hAnsi="Century Schoolbook"/>
          <w:sz w:val="24"/>
          <w:szCs w:val="24"/>
        </w:rPr>
        <w:t xml:space="preserve">respect du secret </w:t>
      </w:r>
      <w:r w:rsidR="00180431" w:rsidRPr="00180431">
        <w:rPr>
          <w:rFonts w:ascii="Century Schoolbook" w:hAnsi="Century Schoolbook"/>
          <w:sz w:val="24"/>
          <w:szCs w:val="24"/>
        </w:rPr>
        <w:t xml:space="preserve">professionnel </w:t>
      </w:r>
      <w:r w:rsidR="00157AEC" w:rsidRPr="00180431">
        <w:rPr>
          <w:rFonts w:ascii="Century Schoolbook" w:hAnsi="Century Schoolbook"/>
          <w:sz w:val="24"/>
          <w:szCs w:val="24"/>
        </w:rPr>
        <w:t>(Cf. document en annexe)</w:t>
      </w:r>
      <w:r w:rsidR="00180431">
        <w:rPr>
          <w:rFonts w:ascii="Century Schoolbook" w:hAnsi="Century Schoolbook"/>
          <w:sz w:val="24"/>
          <w:szCs w:val="24"/>
        </w:rPr>
        <w:t>.</w:t>
      </w:r>
    </w:p>
    <w:p w14:paraId="3218EB9D" w14:textId="77777777" w:rsidR="00DC50DF" w:rsidRDefault="00DC50DF" w:rsidP="00DC50DF">
      <w:pPr>
        <w:spacing w:after="0" w:line="240" w:lineRule="auto"/>
        <w:ind w:right="-709"/>
        <w:jc w:val="both"/>
        <w:rPr>
          <w:rFonts w:ascii="Century Schoolbook" w:hAnsi="Century Schoolbook"/>
          <w:sz w:val="24"/>
          <w:szCs w:val="24"/>
        </w:rPr>
      </w:pPr>
    </w:p>
    <w:p w14:paraId="6F3E7F72" w14:textId="12FAEA83" w:rsidR="00CE22BF" w:rsidRPr="00180431" w:rsidRDefault="00CE22BF" w:rsidP="00DC50DF">
      <w:pPr>
        <w:spacing w:after="12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shd w:val="clear" w:color="auto" w:fill="FFFFFF"/>
        </w:rPr>
      </w:pPr>
      <w:r w:rsidRPr="00180431">
        <w:rPr>
          <w:rFonts w:ascii="Century Schoolbook" w:hAnsi="Century Schoolbook"/>
          <w:b/>
          <w:sz w:val="24"/>
          <w:szCs w:val="24"/>
          <w:shd w:val="clear" w:color="auto" w:fill="FFFFFF"/>
        </w:rPr>
        <w:t>Dans ce cadre, l’employeur ne pourra solliciter de l’</w:t>
      </w:r>
      <w:r w:rsidR="001F4FC0">
        <w:rPr>
          <w:rFonts w:ascii="Century Schoolbook" w:hAnsi="Century Schoolbook"/>
          <w:b/>
          <w:sz w:val="24"/>
          <w:szCs w:val="24"/>
          <w:shd w:val="clear" w:color="auto" w:fill="FFFFFF"/>
        </w:rPr>
        <w:t>A</w:t>
      </w:r>
      <w:r w:rsidRPr="00180431">
        <w:rPr>
          <w:rFonts w:ascii="Century Schoolbook" w:hAnsi="Century Schoolbook"/>
          <w:b/>
          <w:sz w:val="24"/>
          <w:szCs w:val="24"/>
          <w:shd w:val="clear" w:color="auto" w:fill="FFFFFF"/>
        </w:rPr>
        <w:t xml:space="preserve">ssistante </w:t>
      </w:r>
      <w:r w:rsidR="001F4FC0">
        <w:rPr>
          <w:rFonts w:ascii="Century Schoolbook" w:hAnsi="Century Schoolbook"/>
          <w:b/>
          <w:sz w:val="24"/>
          <w:szCs w:val="24"/>
          <w:shd w:val="clear" w:color="auto" w:fill="FFFFFF"/>
        </w:rPr>
        <w:t>S</w:t>
      </w:r>
      <w:r w:rsidRPr="00180431">
        <w:rPr>
          <w:rFonts w:ascii="Century Schoolbook" w:hAnsi="Century Schoolbook"/>
          <w:b/>
          <w:sz w:val="24"/>
          <w:szCs w:val="24"/>
          <w:shd w:val="clear" w:color="auto" w:fill="FFFFFF"/>
        </w:rPr>
        <w:t>ociale qu’elle révèle une information dont elle est dépositaire en sa qualité ou qu’elle communique tout élément d</w:t>
      </w:r>
      <w:r w:rsidR="000E2EE7" w:rsidRPr="00180431">
        <w:rPr>
          <w:rFonts w:ascii="Century Schoolbook" w:hAnsi="Century Schoolbook"/>
          <w:b/>
          <w:sz w:val="24"/>
          <w:szCs w:val="24"/>
          <w:shd w:val="clear" w:color="auto" w:fill="FFFFFF"/>
        </w:rPr>
        <w:t>e situation individuelle dont elle</w:t>
      </w:r>
      <w:r w:rsidRPr="00180431">
        <w:rPr>
          <w:rFonts w:ascii="Century Schoolbook" w:hAnsi="Century Schoolbook"/>
          <w:b/>
          <w:sz w:val="24"/>
          <w:szCs w:val="24"/>
          <w:shd w:val="clear" w:color="auto" w:fill="FFFFFF"/>
        </w:rPr>
        <w:t xml:space="preserve"> aura connaissance dans l’exercice de sa mission.</w:t>
      </w:r>
    </w:p>
    <w:p w14:paraId="4BAC292E" w14:textId="77777777" w:rsidR="00180431" w:rsidRPr="001C3AF9" w:rsidRDefault="00180431" w:rsidP="00F13A3F">
      <w:pPr>
        <w:spacing w:line="240" w:lineRule="auto"/>
        <w:jc w:val="both"/>
        <w:rPr>
          <w:rFonts w:ascii="Century Schoolbook" w:hAnsi="Century Schoolbook"/>
          <w:sz w:val="24"/>
          <w:szCs w:val="24"/>
          <w:shd w:val="clear" w:color="auto" w:fill="FFFFFF"/>
        </w:rPr>
      </w:pPr>
    </w:p>
    <w:p w14:paraId="26B4B1CA" w14:textId="04FEA27C" w:rsidR="00346438" w:rsidRPr="001C3AF9" w:rsidRDefault="001F3DC8" w:rsidP="00AC337D">
      <w:pPr>
        <w:spacing w:line="240" w:lineRule="auto"/>
        <w:ind w:left="-851" w:right="-711"/>
        <w:jc w:val="both"/>
        <w:rPr>
          <w:rFonts w:ascii="Century Schoolbook" w:hAnsi="Century Schoolbook"/>
          <w:b/>
          <w:sz w:val="24"/>
          <w:szCs w:val="24"/>
        </w:rPr>
      </w:pPr>
      <w:r w:rsidRPr="00AC337D">
        <w:rPr>
          <w:rFonts w:ascii="Century Schoolbook" w:hAnsi="Century Schoolbook"/>
          <w:b/>
          <w:sz w:val="24"/>
          <w:szCs w:val="24"/>
          <w:u w:val="single"/>
        </w:rPr>
        <w:t>Article 3</w:t>
      </w:r>
      <w:r w:rsidR="00346438" w:rsidRPr="001F4FC0">
        <w:rPr>
          <w:rFonts w:ascii="Century Schoolbook" w:hAnsi="Century Schoolbook"/>
          <w:b/>
          <w:sz w:val="24"/>
          <w:szCs w:val="24"/>
        </w:rPr>
        <w:t xml:space="preserve"> </w:t>
      </w:r>
      <w:r w:rsidR="001F4FC0" w:rsidRPr="001F4FC0">
        <w:rPr>
          <w:rFonts w:ascii="Century Schoolbook" w:hAnsi="Century Schoolbook"/>
          <w:b/>
          <w:sz w:val="24"/>
          <w:szCs w:val="24"/>
        </w:rPr>
        <w:t>-</w:t>
      </w:r>
      <w:r w:rsidR="00346438" w:rsidRPr="001F4FC0">
        <w:rPr>
          <w:rFonts w:ascii="Century Schoolbook" w:hAnsi="Century Schoolbook"/>
          <w:b/>
          <w:sz w:val="24"/>
          <w:szCs w:val="24"/>
        </w:rPr>
        <w:t xml:space="preserve"> Les missions de l’</w:t>
      </w:r>
      <w:r w:rsidR="00AC337D">
        <w:rPr>
          <w:rFonts w:ascii="Century Schoolbook" w:hAnsi="Century Schoolbook"/>
          <w:b/>
          <w:sz w:val="24"/>
          <w:szCs w:val="24"/>
        </w:rPr>
        <w:t>A</w:t>
      </w:r>
      <w:r w:rsidR="00346438" w:rsidRPr="001F4FC0">
        <w:rPr>
          <w:rFonts w:ascii="Century Schoolbook" w:hAnsi="Century Schoolbook"/>
          <w:b/>
          <w:sz w:val="24"/>
          <w:szCs w:val="24"/>
        </w:rPr>
        <w:t xml:space="preserve">ssistante </w:t>
      </w:r>
      <w:r w:rsidR="00AC337D">
        <w:rPr>
          <w:rFonts w:ascii="Century Schoolbook" w:hAnsi="Century Schoolbook"/>
          <w:b/>
          <w:sz w:val="24"/>
          <w:szCs w:val="24"/>
        </w:rPr>
        <w:t>S</w:t>
      </w:r>
      <w:r w:rsidR="00346438" w:rsidRPr="001F4FC0">
        <w:rPr>
          <w:rFonts w:ascii="Century Schoolbook" w:hAnsi="Century Schoolbook"/>
          <w:b/>
          <w:sz w:val="24"/>
          <w:szCs w:val="24"/>
        </w:rPr>
        <w:t>ociale</w:t>
      </w:r>
      <w:r w:rsidR="00346438" w:rsidRPr="001C3AF9">
        <w:rPr>
          <w:rFonts w:ascii="Century Schoolbook" w:hAnsi="Century Schoolbook"/>
          <w:b/>
          <w:sz w:val="24"/>
          <w:szCs w:val="24"/>
        </w:rPr>
        <w:t xml:space="preserve"> </w:t>
      </w:r>
    </w:p>
    <w:p w14:paraId="7D155152" w14:textId="068DFA0A" w:rsidR="00DA22C2" w:rsidRPr="002E7F8E" w:rsidRDefault="000E2EE7" w:rsidP="00AC337D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3</w:t>
      </w:r>
      <w:r w:rsidR="00AE4F55" w:rsidRPr="001C3AF9">
        <w:rPr>
          <w:rFonts w:ascii="Century Schoolbook" w:hAnsi="Century Schoolbook"/>
          <w:b/>
          <w:sz w:val="24"/>
          <w:szCs w:val="24"/>
        </w:rPr>
        <w:t>.1</w:t>
      </w:r>
      <w:r w:rsidR="00AE4F55" w:rsidRPr="002E7F8E">
        <w:rPr>
          <w:rFonts w:ascii="Century Schoolbook" w:hAnsi="Century Schoolbook"/>
          <w:sz w:val="24"/>
          <w:szCs w:val="24"/>
        </w:rPr>
        <w:t xml:space="preserve"> </w:t>
      </w:r>
      <w:r w:rsidR="0001024B" w:rsidRPr="002E7F8E">
        <w:rPr>
          <w:rFonts w:ascii="Century Schoolbook" w:hAnsi="Century Schoolbook"/>
          <w:sz w:val="24"/>
          <w:szCs w:val="24"/>
        </w:rPr>
        <w:t>L’</w:t>
      </w:r>
      <w:r w:rsidR="00AC337D">
        <w:rPr>
          <w:rFonts w:ascii="Century Schoolbook" w:hAnsi="Century Schoolbook"/>
          <w:sz w:val="24"/>
          <w:szCs w:val="24"/>
        </w:rPr>
        <w:t>A</w:t>
      </w:r>
      <w:r w:rsidR="0001024B"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01024B" w:rsidRPr="002E7F8E">
        <w:rPr>
          <w:rFonts w:ascii="Century Schoolbook" w:hAnsi="Century Schoolbook"/>
          <w:sz w:val="24"/>
          <w:szCs w:val="24"/>
        </w:rPr>
        <w:t>ociale</w:t>
      </w:r>
      <w:r w:rsidR="00DA22C2" w:rsidRPr="002E7F8E">
        <w:rPr>
          <w:rFonts w:ascii="Century Schoolbook" w:hAnsi="Century Schoolbook"/>
          <w:sz w:val="24"/>
          <w:szCs w:val="24"/>
        </w:rPr>
        <w:t xml:space="preserve"> contribue à l’amélioration des conditions de vie au travail et de vie personnelle des agents, notamment par une aide à l’intégration, la réintégration ou </w:t>
      </w:r>
      <w:r w:rsidR="001B0E12" w:rsidRPr="002E7F8E">
        <w:rPr>
          <w:rFonts w:ascii="Century Schoolbook" w:hAnsi="Century Schoolbook"/>
          <w:sz w:val="24"/>
          <w:szCs w:val="24"/>
        </w:rPr>
        <w:t>l</w:t>
      </w:r>
      <w:r w:rsidR="00E44875" w:rsidRPr="002E7F8E">
        <w:rPr>
          <w:rFonts w:ascii="Century Schoolbook" w:hAnsi="Century Schoolbook"/>
          <w:sz w:val="24"/>
          <w:szCs w:val="24"/>
        </w:rPr>
        <w:t>’</w:t>
      </w:r>
      <w:r w:rsidR="00DA22C2" w:rsidRPr="002E7F8E">
        <w:rPr>
          <w:rFonts w:ascii="Century Schoolbook" w:hAnsi="Century Schoolbook"/>
          <w:sz w:val="24"/>
          <w:szCs w:val="24"/>
        </w:rPr>
        <w:t xml:space="preserve">adaptation dans l’emploi des agents les plus fragilisés. </w:t>
      </w:r>
    </w:p>
    <w:p w14:paraId="35DDA6CF" w14:textId="12A11D59" w:rsidR="001B0E12" w:rsidRPr="002E7F8E" w:rsidRDefault="000E2EE7" w:rsidP="00AC337D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3</w:t>
      </w:r>
      <w:r w:rsidR="00AE4F55" w:rsidRPr="001C3AF9">
        <w:rPr>
          <w:rFonts w:ascii="Century Schoolbook" w:hAnsi="Century Schoolbook"/>
          <w:b/>
          <w:sz w:val="24"/>
          <w:szCs w:val="24"/>
        </w:rPr>
        <w:t>.2</w:t>
      </w:r>
      <w:r w:rsidR="00AE4F55" w:rsidRPr="002E7F8E">
        <w:rPr>
          <w:rFonts w:ascii="Century Schoolbook" w:hAnsi="Century Schoolbook"/>
          <w:sz w:val="24"/>
          <w:szCs w:val="24"/>
        </w:rPr>
        <w:t xml:space="preserve"> L’</w:t>
      </w:r>
      <w:r w:rsidR="00AC337D">
        <w:rPr>
          <w:rFonts w:ascii="Century Schoolbook" w:hAnsi="Century Schoolbook"/>
          <w:sz w:val="24"/>
          <w:szCs w:val="24"/>
        </w:rPr>
        <w:t>A</w:t>
      </w:r>
      <w:r w:rsidR="00AE4F55"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AE4F55" w:rsidRPr="002E7F8E">
        <w:rPr>
          <w:rFonts w:ascii="Century Schoolbook" w:hAnsi="Century Schoolbook"/>
          <w:sz w:val="24"/>
          <w:szCs w:val="24"/>
        </w:rPr>
        <w:t>ociale</w:t>
      </w:r>
      <w:r w:rsidR="00346438" w:rsidRPr="002E7F8E">
        <w:rPr>
          <w:rFonts w:ascii="Century Schoolbook" w:hAnsi="Century Schoolbook"/>
          <w:sz w:val="24"/>
          <w:szCs w:val="24"/>
        </w:rPr>
        <w:t xml:space="preserve"> </w:t>
      </w:r>
      <w:r w:rsidR="0001024B" w:rsidRPr="002E7F8E">
        <w:rPr>
          <w:rFonts w:ascii="Century Schoolbook" w:hAnsi="Century Schoolbook"/>
          <w:sz w:val="24"/>
          <w:szCs w:val="24"/>
        </w:rPr>
        <w:t xml:space="preserve">exerce un rôle de médiation entre les personnes et les </w:t>
      </w:r>
      <w:r w:rsidR="00AC337D">
        <w:rPr>
          <w:rFonts w:ascii="Century Schoolbook" w:hAnsi="Century Schoolbook"/>
          <w:sz w:val="24"/>
          <w:szCs w:val="24"/>
        </w:rPr>
        <w:t>O</w:t>
      </w:r>
      <w:r w:rsidR="0001024B" w:rsidRPr="002E7F8E">
        <w:rPr>
          <w:rFonts w:ascii="Century Schoolbook" w:hAnsi="Century Schoolbook"/>
          <w:sz w:val="24"/>
          <w:szCs w:val="24"/>
        </w:rPr>
        <w:t xml:space="preserve">rganismes et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01024B" w:rsidRPr="002E7F8E">
        <w:rPr>
          <w:rFonts w:ascii="Century Schoolbook" w:hAnsi="Century Schoolbook"/>
          <w:sz w:val="24"/>
          <w:szCs w:val="24"/>
        </w:rPr>
        <w:t xml:space="preserve">ervices pouvant être impliqués dans la prise en charge de ces personnes. Elle peut </w:t>
      </w:r>
      <w:r w:rsidR="00AE4F55" w:rsidRPr="002E7F8E">
        <w:rPr>
          <w:rFonts w:ascii="Century Schoolbook" w:hAnsi="Century Schoolbook"/>
          <w:sz w:val="24"/>
          <w:szCs w:val="24"/>
        </w:rPr>
        <w:t xml:space="preserve">donc </w:t>
      </w:r>
      <w:r w:rsidR="0001024B" w:rsidRPr="002E7F8E">
        <w:rPr>
          <w:rFonts w:ascii="Century Schoolbook" w:hAnsi="Century Schoolbook"/>
          <w:sz w:val="24"/>
          <w:szCs w:val="24"/>
        </w:rPr>
        <w:t xml:space="preserve">intervenir auprès du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01024B" w:rsidRPr="002E7F8E">
        <w:rPr>
          <w:rFonts w:ascii="Century Schoolbook" w:hAnsi="Century Schoolbook"/>
          <w:sz w:val="24"/>
          <w:szCs w:val="24"/>
        </w:rPr>
        <w:t xml:space="preserve">ervice d’affectation d’un agent, des </w:t>
      </w:r>
      <w:r w:rsidR="00AC337D">
        <w:rPr>
          <w:rFonts w:ascii="Century Schoolbook" w:hAnsi="Century Schoolbook"/>
          <w:sz w:val="24"/>
          <w:szCs w:val="24"/>
        </w:rPr>
        <w:t>R</w:t>
      </w:r>
      <w:r w:rsidR="0001024B" w:rsidRPr="002E7F8E">
        <w:rPr>
          <w:rFonts w:ascii="Century Schoolbook" w:hAnsi="Century Schoolbook"/>
          <w:sz w:val="24"/>
          <w:szCs w:val="24"/>
        </w:rPr>
        <w:t xml:space="preserve">esponsables de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01024B" w:rsidRPr="002E7F8E">
        <w:rPr>
          <w:rFonts w:ascii="Century Schoolbook" w:hAnsi="Century Schoolbook"/>
          <w:sz w:val="24"/>
          <w:szCs w:val="24"/>
        </w:rPr>
        <w:t xml:space="preserve">ervice, des </w:t>
      </w:r>
      <w:r w:rsidR="00AC337D">
        <w:rPr>
          <w:rFonts w:ascii="Century Schoolbook" w:hAnsi="Century Schoolbook"/>
          <w:sz w:val="24"/>
          <w:szCs w:val="24"/>
        </w:rPr>
        <w:t>R</w:t>
      </w:r>
      <w:r w:rsidR="0001024B" w:rsidRPr="002E7F8E">
        <w:rPr>
          <w:rFonts w:ascii="Century Schoolbook" w:hAnsi="Century Schoolbook"/>
          <w:sz w:val="24"/>
          <w:szCs w:val="24"/>
        </w:rPr>
        <w:t xml:space="preserve">essources </w:t>
      </w:r>
      <w:r w:rsidR="00AC337D">
        <w:rPr>
          <w:rFonts w:ascii="Century Schoolbook" w:hAnsi="Century Schoolbook"/>
          <w:sz w:val="24"/>
          <w:szCs w:val="24"/>
        </w:rPr>
        <w:t>H</w:t>
      </w:r>
      <w:r w:rsidR="0001024B" w:rsidRPr="002E7F8E">
        <w:rPr>
          <w:rFonts w:ascii="Century Schoolbook" w:hAnsi="Century Schoolbook"/>
          <w:sz w:val="24"/>
          <w:szCs w:val="24"/>
        </w:rPr>
        <w:t>umaines</w:t>
      </w:r>
      <w:r w:rsidR="001B0E12" w:rsidRPr="002E7F8E">
        <w:rPr>
          <w:rFonts w:ascii="Century Schoolbook" w:hAnsi="Century Schoolbook"/>
          <w:sz w:val="24"/>
          <w:szCs w:val="24"/>
        </w:rPr>
        <w:t xml:space="preserve">, du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1B0E12" w:rsidRPr="002E7F8E">
        <w:rPr>
          <w:rFonts w:ascii="Century Schoolbook" w:hAnsi="Century Schoolbook"/>
          <w:sz w:val="24"/>
          <w:szCs w:val="24"/>
        </w:rPr>
        <w:t xml:space="preserve">ervice de </w:t>
      </w:r>
      <w:r w:rsidR="00AC337D">
        <w:rPr>
          <w:rFonts w:ascii="Century Schoolbook" w:hAnsi="Century Schoolbook"/>
          <w:sz w:val="24"/>
          <w:szCs w:val="24"/>
        </w:rPr>
        <w:t>M</w:t>
      </w:r>
      <w:r w:rsidR="001B0E12" w:rsidRPr="002E7F8E">
        <w:rPr>
          <w:rFonts w:ascii="Century Schoolbook" w:hAnsi="Century Schoolbook"/>
          <w:sz w:val="24"/>
          <w:szCs w:val="24"/>
        </w:rPr>
        <w:t xml:space="preserve">édecine </w:t>
      </w:r>
      <w:r w:rsidR="00AC337D">
        <w:rPr>
          <w:rFonts w:ascii="Century Schoolbook" w:hAnsi="Century Schoolbook"/>
          <w:sz w:val="24"/>
          <w:szCs w:val="24"/>
        </w:rPr>
        <w:t>P</w:t>
      </w:r>
      <w:r w:rsidR="001B0E12" w:rsidRPr="002E7F8E">
        <w:rPr>
          <w:rFonts w:ascii="Century Schoolbook" w:hAnsi="Century Schoolbook"/>
          <w:sz w:val="24"/>
          <w:szCs w:val="24"/>
        </w:rPr>
        <w:t xml:space="preserve">réventive, de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1B0E12" w:rsidRPr="002E7F8E">
        <w:rPr>
          <w:rFonts w:ascii="Century Schoolbook" w:hAnsi="Century Schoolbook"/>
          <w:sz w:val="24"/>
          <w:szCs w:val="24"/>
        </w:rPr>
        <w:t xml:space="preserve">ervices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1B0E12" w:rsidRPr="002E7F8E">
        <w:rPr>
          <w:rFonts w:ascii="Century Schoolbook" w:hAnsi="Century Schoolbook"/>
          <w:sz w:val="24"/>
          <w:szCs w:val="24"/>
        </w:rPr>
        <w:t xml:space="preserve">ociaux et </w:t>
      </w:r>
      <w:r w:rsidR="00AC337D">
        <w:rPr>
          <w:rFonts w:ascii="Century Schoolbook" w:hAnsi="Century Schoolbook"/>
          <w:sz w:val="24"/>
          <w:szCs w:val="24"/>
        </w:rPr>
        <w:t>O</w:t>
      </w:r>
      <w:r w:rsidR="001B0E12" w:rsidRPr="002E7F8E">
        <w:rPr>
          <w:rFonts w:ascii="Century Schoolbook" w:hAnsi="Century Schoolbook"/>
          <w:sz w:val="24"/>
          <w:szCs w:val="24"/>
        </w:rPr>
        <w:t xml:space="preserve">rganismes </w:t>
      </w:r>
      <w:r w:rsidR="00AC337D">
        <w:rPr>
          <w:rFonts w:ascii="Century Schoolbook" w:hAnsi="Century Schoolbook"/>
          <w:sz w:val="24"/>
          <w:szCs w:val="24"/>
        </w:rPr>
        <w:t>P</w:t>
      </w:r>
      <w:r w:rsidR="001B0E12" w:rsidRPr="002E7F8E">
        <w:rPr>
          <w:rFonts w:ascii="Century Schoolbook" w:hAnsi="Century Schoolbook"/>
          <w:sz w:val="24"/>
          <w:szCs w:val="24"/>
        </w:rPr>
        <w:t xml:space="preserve">ublics et </w:t>
      </w:r>
      <w:r w:rsidR="00AC337D">
        <w:rPr>
          <w:rFonts w:ascii="Century Schoolbook" w:hAnsi="Century Schoolbook"/>
          <w:sz w:val="24"/>
          <w:szCs w:val="24"/>
        </w:rPr>
        <w:t>P</w:t>
      </w:r>
      <w:r w:rsidR="001B0E12" w:rsidRPr="002E7F8E">
        <w:rPr>
          <w:rFonts w:ascii="Century Schoolbook" w:hAnsi="Century Schoolbook"/>
          <w:sz w:val="24"/>
          <w:szCs w:val="24"/>
        </w:rPr>
        <w:t xml:space="preserve">rivés dans le réseau de la santé et de l’aide sociale. </w:t>
      </w:r>
    </w:p>
    <w:p w14:paraId="13551BF5" w14:textId="15F79164" w:rsidR="001B0E12" w:rsidRPr="002E7F8E" w:rsidRDefault="000E2EE7" w:rsidP="00AC337D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3</w:t>
      </w:r>
      <w:r w:rsidR="00AE4F55" w:rsidRPr="001C3AF9">
        <w:rPr>
          <w:rFonts w:ascii="Century Schoolbook" w:hAnsi="Century Schoolbook"/>
          <w:b/>
          <w:sz w:val="24"/>
          <w:szCs w:val="24"/>
        </w:rPr>
        <w:t>.3</w:t>
      </w:r>
      <w:r w:rsidR="00AE4F55" w:rsidRPr="002E7F8E">
        <w:rPr>
          <w:rFonts w:ascii="Century Schoolbook" w:hAnsi="Century Schoolbook"/>
          <w:sz w:val="24"/>
          <w:szCs w:val="24"/>
        </w:rPr>
        <w:t xml:space="preserve"> L’</w:t>
      </w:r>
      <w:r w:rsidR="00AC337D">
        <w:rPr>
          <w:rFonts w:ascii="Century Schoolbook" w:hAnsi="Century Schoolbook"/>
          <w:sz w:val="24"/>
          <w:szCs w:val="24"/>
        </w:rPr>
        <w:t>A</w:t>
      </w:r>
      <w:r w:rsidR="00AE4F55"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AE4F55" w:rsidRPr="002E7F8E">
        <w:rPr>
          <w:rFonts w:ascii="Century Schoolbook" w:hAnsi="Century Schoolbook"/>
          <w:sz w:val="24"/>
          <w:szCs w:val="24"/>
        </w:rPr>
        <w:t xml:space="preserve">ociale </w:t>
      </w:r>
      <w:r w:rsidR="00BE48A7" w:rsidRPr="002E7F8E">
        <w:rPr>
          <w:rFonts w:ascii="Century Schoolbook" w:hAnsi="Century Schoolbook"/>
          <w:sz w:val="24"/>
          <w:szCs w:val="24"/>
        </w:rPr>
        <w:t xml:space="preserve">se doit </w:t>
      </w:r>
      <w:r w:rsidR="001B0E12" w:rsidRPr="002E7F8E">
        <w:rPr>
          <w:rFonts w:ascii="Century Schoolbook" w:hAnsi="Century Schoolbook"/>
          <w:sz w:val="24"/>
          <w:szCs w:val="24"/>
        </w:rPr>
        <w:t xml:space="preserve">d’éclairer, avec l’accord des agents concernés, les </w:t>
      </w:r>
      <w:r w:rsidR="00AC337D">
        <w:rPr>
          <w:rFonts w:ascii="Century Schoolbook" w:hAnsi="Century Schoolbook"/>
          <w:sz w:val="24"/>
          <w:szCs w:val="24"/>
        </w:rPr>
        <w:t>R</w:t>
      </w:r>
      <w:r w:rsidR="001B0E12" w:rsidRPr="002E7F8E">
        <w:rPr>
          <w:rFonts w:ascii="Century Schoolbook" w:hAnsi="Century Schoolbook"/>
          <w:sz w:val="24"/>
          <w:szCs w:val="24"/>
        </w:rPr>
        <w:t xml:space="preserve">esponsables de la </w:t>
      </w:r>
      <w:r w:rsidR="00AC337D">
        <w:rPr>
          <w:rFonts w:ascii="Century Schoolbook" w:hAnsi="Century Schoolbook"/>
          <w:sz w:val="24"/>
          <w:szCs w:val="24"/>
        </w:rPr>
        <w:t>C</w:t>
      </w:r>
      <w:r w:rsidR="001B0E12" w:rsidRPr="002E7F8E">
        <w:rPr>
          <w:rFonts w:ascii="Century Schoolbook" w:hAnsi="Century Schoolbook"/>
          <w:sz w:val="24"/>
          <w:szCs w:val="24"/>
        </w:rPr>
        <w:t>ollectivité sur la situation des agents qui sollicitent une mesure particulière motivée par des circonstances familiales ou sociales graves</w:t>
      </w:r>
      <w:r w:rsidR="00FF2E98" w:rsidRPr="002E7F8E">
        <w:rPr>
          <w:rFonts w:ascii="Century Schoolbook" w:hAnsi="Century Schoolbook"/>
          <w:sz w:val="24"/>
          <w:szCs w:val="24"/>
        </w:rPr>
        <w:t>.</w:t>
      </w:r>
    </w:p>
    <w:p w14:paraId="431E47CB" w14:textId="0E842025" w:rsidR="00BE48A7" w:rsidRPr="002E7F8E" w:rsidRDefault="000E2EE7" w:rsidP="00AC337D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3</w:t>
      </w:r>
      <w:r w:rsidR="00AE4F55" w:rsidRPr="001C3AF9">
        <w:rPr>
          <w:rFonts w:ascii="Century Schoolbook" w:hAnsi="Century Schoolbook"/>
          <w:b/>
          <w:sz w:val="24"/>
          <w:szCs w:val="24"/>
        </w:rPr>
        <w:t>.4</w:t>
      </w:r>
      <w:r w:rsidR="00AE4F55" w:rsidRPr="002E7F8E">
        <w:rPr>
          <w:rFonts w:ascii="Century Schoolbook" w:hAnsi="Century Schoolbook"/>
          <w:sz w:val="24"/>
          <w:szCs w:val="24"/>
        </w:rPr>
        <w:t xml:space="preserve"> L’</w:t>
      </w:r>
      <w:r w:rsidR="00AC337D">
        <w:rPr>
          <w:rFonts w:ascii="Century Schoolbook" w:hAnsi="Century Schoolbook"/>
          <w:sz w:val="24"/>
          <w:szCs w:val="24"/>
        </w:rPr>
        <w:t>A</w:t>
      </w:r>
      <w:r w:rsidR="00AE4F55"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AE4F55" w:rsidRPr="002E7F8E">
        <w:rPr>
          <w:rFonts w:ascii="Century Schoolbook" w:hAnsi="Century Schoolbook"/>
          <w:sz w:val="24"/>
          <w:szCs w:val="24"/>
        </w:rPr>
        <w:t>ociale</w:t>
      </w:r>
      <w:r w:rsidR="001B0E12" w:rsidRPr="002E7F8E">
        <w:rPr>
          <w:rFonts w:ascii="Century Schoolbook" w:hAnsi="Century Schoolbook"/>
          <w:sz w:val="24"/>
          <w:szCs w:val="24"/>
        </w:rPr>
        <w:t xml:space="preserve"> fourni</w:t>
      </w:r>
      <w:r w:rsidR="00BE48A7" w:rsidRPr="002E7F8E">
        <w:rPr>
          <w:rFonts w:ascii="Century Schoolbook" w:hAnsi="Century Schoolbook"/>
          <w:sz w:val="24"/>
          <w:szCs w:val="24"/>
        </w:rPr>
        <w:t>t</w:t>
      </w:r>
      <w:r w:rsidR="001B0E12" w:rsidRPr="002E7F8E">
        <w:rPr>
          <w:rFonts w:ascii="Century Schoolbook" w:hAnsi="Century Schoolbook"/>
          <w:sz w:val="24"/>
          <w:szCs w:val="24"/>
        </w:rPr>
        <w:t xml:space="preserve"> </w:t>
      </w:r>
      <w:r w:rsidR="00612422">
        <w:rPr>
          <w:rFonts w:ascii="Century Schoolbook" w:hAnsi="Century Schoolbook"/>
          <w:sz w:val="24"/>
          <w:szCs w:val="24"/>
        </w:rPr>
        <w:t>l</w:t>
      </w:r>
      <w:r w:rsidR="001B0E12" w:rsidRPr="002E7F8E">
        <w:rPr>
          <w:rFonts w:ascii="Century Schoolbook" w:hAnsi="Century Schoolbook"/>
          <w:sz w:val="24"/>
          <w:szCs w:val="24"/>
        </w:rPr>
        <w:t xml:space="preserve">es éléments statistiques </w:t>
      </w:r>
      <w:r w:rsidR="00612422">
        <w:rPr>
          <w:rFonts w:ascii="Century Schoolbook" w:hAnsi="Century Schoolbook"/>
          <w:sz w:val="24"/>
          <w:szCs w:val="24"/>
        </w:rPr>
        <w:t xml:space="preserve">globaux </w:t>
      </w:r>
      <w:r w:rsidR="001B0E12" w:rsidRPr="002E7F8E">
        <w:rPr>
          <w:rFonts w:ascii="Century Schoolbook" w:hAnsi="Century Schoolbook"/>
          <w:sz w:val="24"/>
          <w:szCs w:val="24"/>
        </w:rPr>
        <w:t>nécessaires à une meilleure connaissance de la situation s</w:t>
      </w:r>
      <w:r w:rsidR="00BE48A7" w:rsidRPr="002E7F8E">
        <w:rPr>
          <w:rFonts w:ascii="Century Schoolbook" w:hAnsi="Century Schoolbook"/>
          <w:sz w:val="24"/>
          <w:szCs w:val="24"/>
        </w:rPr>
        <w:t>ociale des agents notamment au travers d’un bilan de son activité remis chaque année.</w:t>
      </w:r>
      <w:r w:rsidR="0031472D">
        <w:rPr>
          <w:rFonts w:ascii="Century Schoolbook" w:hAnsi="Century Schoolbook"/>
          <w:sz w:val="24"/>
          <w:szCs w:val="24"/>
        </w:rPr>
        <w:t xml:space="preserve"> Ce bilan comprendra également un état du volume horaire annuel consacré à la mission.</w:t>
      </w:r>
    </w:p>
    <w:p w14:paraId="7BB4FCA7" w14:textId="105F2F56" w:rsidR="001B0E12" w:rsidRDefault="000E2EE7" w:rsidP="00AC337D">
      <w:pPr>
        <w:spacing w:after="0" w:line="240" w:lineRule="auto"/>
        <w:ind w:right="-709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3</w:t>
      </w:r>
      <w:r w:rsidR="00AE4F55" w:rsidRPr="001C3AF9">
        <w:rPr>
          <w:rFonts w:ascii="Century Schoolbook" w:hAnsi="Century Schoolbook"/>
          <w:b/>
          <w:sz w:val="24"/>
          <w:szCs w:val="24"/>
        </w:rPr>
        <w:t>.5</w:t>
      </w:r>
      <w:r w:rsidR="00AE4F55" w:rsidRPr="002E7F8E">
        <w:rPr>
          <w:rFonts w:ascii="Century Schoolbook" w:hAnsi="Century Schoolbook"/>
          <w:sz w:val="24"/>
          <w:szCs w:val="24"/>
        </w:rPr>
        <w:t xml:space="preserve"> L’</w:t>
      </w:r>
      <w:r w:rsidR="00AC337D">
        <w:rPr>
          <w:rFonts w:ascii="Century Schoolbook" w:hAnsi="Century Schoolbook"/>
          <w:sz w:val="24"/>
          <w:szCs w:val="24"/>
        </w:rPr>
        <w:t>A</w:t>
      </w:r>
      <w:r w:rsidR="00AE4F55"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AC337D">
        <w:rPr>
          <w:rFonts w:ascii="Century Schoolbook" w:hAnsi="Century Schoolbook"/>
          <w:sz w:val="24"/>
          <w:szCs w:val="24"/>
        </w:rPr>
        <w:t>S</w:t>
      </w:r>
      <w:r w:rsidR="00AE4F55" w:rsidRPr="002E7F8E">
        <w:rPr>
          <w:rFonts w:ascii="Century Schoolbook" w:hAnsi="Century Schoolbook"/>
          <w:sz w:val="24"/>
          <w:szCs w:val="24"/>
        </w:rPr>
        <w:t xml:space="preserve">ociale </w:t>
      </w:r>
      <w:r w:rsidR="00BE48A7" w:rsidRPr="002E7F8E">
        <w:rPr>
          <w:rFonts w:ascii="Century Schoolbook" w:hAnsi="Century Schoolbook"/>
          <w:sz w:val="24"/>
          <w:szCs w:val="24"/>
        </w:rPr>
        <w:t>e</w:t>
      </w:r>
      <w:r w:rsidR="00AE4F55" w:rsidRPr="002E7F8E">
        <w:rPr>
          <w:rFonts w:ascii="Century Schoolbook" w:hAnsi="Century Schoolbook"/>
          <w:sz w:val="24"/>
          <w:szCs w:val="24"/>
        </w:rPr>
        <w:t>st</w:t>
      </w:r>
      <w:r w:rsidR="00BE48A7" w:rsidRPr="002E7F8E">
        <w:rPr>
          <w:rFonts w:ascii="Century Schoolbook" w:hAnsi="Century Schoolbook"/>
          <w:sz w:val="24"/>
          <w:szCs w:val="24"/>
        </w:rPr>
        <w:t xml:space="preserve"> </w:t>
      </w:r>
      <w:r w:rsidR="00494BCA" w:rsidRPr="002E7F8E">
        <w:rPr>
          <w:rFonts w:ascii="Century Schoolbook" w:hAnsi="Century Schoolbook"/>
          <w:sz w:val="24"/>
          <w:szCs w:val="24"/>
        </w:rPr>
        <w:t xml:space="preserve">un des acteurs dans la prévention des risques sociaux, psychosociaux et médico-sociaux. </w:t>
      </w:r>
    </w:p>
    <w:p w14:paraId="3A538786" w14:textId="360508A5" w:rsidR="00AC337D" w:rsidRDefault="00AC337D" w:rsidP="00AC337D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7A2978A1" w14:textId="77777777" w:rsidR="00AC337D" w:rsidRDefault="00AC337D" w:rsidP="00AC337D">
      <w:pPr>
        <w:spacing w:after="0" w:line="240" w:lineRule="auto"/>
        <w:ind w:right="-709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694D7E90" w14:textId="68D479DA" w:rsidR="00157AEC" w:rsidRPr="001C3AF9" w:rsidRDefault="001F3DC8" w:rsidP="00AC337D">
      <w:pPr>
        <w:spacing w:line="240" w:lineRule="auto"/>
        <w:ind w:left="-851" w:right="-711"/>
        <w:jc w:val="both"/>
        <w:rPr>
          <w:rFonts w:ascii="Century Schoolbook" w:hAnsi="Century Schoolbook"/>
          <w:b/>
          <w:sz w:val="24"/>
          <w:szCs w:val="24"/>
        </w:rPr>
      </w:pPr>
      <w:r w:rsidRPr="00AC337D">
        <w:rPr>
          <w:rFonts w:ascii="Century Schoolbook" w:hAnsi="Century Schoolbook"/>
          <w:b/>
          <w:sz w:val="24"/>
          <w:szCs w:val="24"/>
          <w:u w:val="single"/>
        </w:rPr>
        <w:t>Article 4</w:t>
      </w:r>
      <w:r w:rsidR="00157AEC" w:rsidRPr="00AC337D">
        <w:rPr>
          <w:rFonts w:ascii="Century Schoolbook" w:hAnsi="Century Schoolbook"/>
          <w:b/>
          <w:sz w:val="24"/>
          <w:szCs w:val="24"/>
        </w:rPr>
        <w:t> </w:t>
      </w:r>
      <w:r w:rsidR="00AC337D">
        <w:rPr>
          <w:rFonts w:ascii="Century Schoolbook" w:hAnsi="Century Schoolbook"/>
          <w:b/>
          <w:sz w:val="24"/>
          <w:szCs w:val="24"/>
        </w:rPr>
        <w:t>-</w:t>
      </w:r>
      <w:r w:rsidR="00157AEC" w:rsidRPr="00AC337D">
        <w:rPr>
          <w:rFonts w:ascii="Century Schoolbook" w:hAnsi="Century Schoolbook"/>
          <w:b/>
          <w:sz w:val="24"/>
          <w:szCs w:val="24"/>
        </w:rPr>
        <w:t xml:space="preserve"> </w:t>
      </w:r>
      <w:r w:rsidR="002E7F8E" w:rsidRPr="00AC337D">
        <w:rPr>
          <w:rFonts w:ascii="Century Schoolbook" w:hAnsi="Century Schoolbook"/>
          <w:b/>
          <w:sz w:val="24"/>
          <w:szCs w:val="24"/>
        </w:rPr>
        <w:t>Nature des activités</w:t>
      </w:r>
    </w:p>
    <w:p w14:paraId="5CFD49BB" w14:textId="77777777" w:rsidR="00837BB5" w:rsidRPr="001C3AF9" w:rsidRDefault="001F3DC8" w:rsidP="00AC337D">
      <w:pPr>
        <w:spacing w:line="240" w:lineRule="auto"/>
        <w:ind w:right="-711"/>
        <w:jc w:val="both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4</w:t>
      </w:r>
      <w:r w:rsidR="00DA22C2" w:rsidRPr="001C3AF9">
        <w:rPr>
          <w:rFonts w:ascii="Century Schoolbook" w:hAnsi="Century Schoolbook"/>
          <w:b/>
          <w:sz w:val="24"/>
          <w:szCs w:val="24"/>
          <w:u w:val="single"/>
        </w:rPr>
        <w:t xml:space="preserve">.1 </w:t>
      </w:r>
      <w:r w:rsidR="00E240CE" w:rsidRPr="001C3AF9">
        <w:rPr>
          <w:rFonts w:ascii="Century Schoolbook" w:hAnsi="Century Schoolbook"/>
          <w:b/>
          <w:sz w:val="24"/>
          <w:szCs w:val="24"/>
          <w:u w:val="single"/>
        </w:rPr>
        <w:t xml:space="preserve">Intervention </w:t>
      </w:r>
      <w:r w:rsidR="00157AEC" w:rsidRPr="001C3AF9">
        <w:rPr>
          <w:rFonts w:ascii="Century Schoolbook" w:hAnsi="Century Schoolbook"/>
          <w:b/>
          <w:sz w:val="24"/>
          <w:szCs w:val="24"/>
          <w:u w:val="single"/>
        </w:rPr>
        <w:t>individuelle</w:t>
      </w:r>
      <w:r w:rsidR="005E6793" w:rsidRPr="001C3AF9">
        <w:rPr>
          <w:rFonts w:ascii="Century Schoolbook" w:hAnsi="Century Schoolbook"/>
          <w:b/>
          <w:sz w:val="24"/>
          <w:szCs w:val="24"/>
          <w:u w:val="single"/>
        </w:rPr>
        <w:t xml:space="preserve"> auprès des agents</w:t>
      </w:r>
      <w:r w:rsidR="00DA22C2" w:rsidRPr="00AC337D">
        <w:rPr>
          <w:rFonts w:ascii="Century Schoolbook" w:hAnsi="Century Schoolbook"/>
          <w:b/>
          <w:sz w:val="24"/>
          <w:szCs w:val="24"/>
        </w:rPr>
        <w:t> :</w:t>
      </w:r>
    </w:p>
    <w:p w14:paraId="7C026897" w14:textId="650A84BE" w:rsidR="00DA22C2" w:rsidRPr="002E7F8E" w:rsidRDefault="006931AC" w:rsidP="00AC337D">
      <w:pPr>
        <w:pStyle w:val="Paragraphedeliste"/>
        <w:numPr>
          <w:ilvl w:val="0"/>
          <w:numId w:val="4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</w:t>
      </w:r>
      <w:r w:rsidR="00E240CE" w:rsidRPr="002E7F8E">
        <w:rPr>
          <w:rFonts w:ascii="Century Schoolbook" w:hAnsi="Century Schoolbook"/>
          <w:sz w:val="24"/>
          <w:szCs w:val="24"/>
        </w:rPr>
        <w:t>’</w:t>
      </w:r>
      <w:r>
        <w:rPr>
          <w:rFonts w:ascii="Century Schoolbook" w:hAnsi="Century Schoolbook"/>
          <w:sz w:val="24"/>
          <w:szCs w:val="24"/>
        </w:rPr>
        <w:t>A</w:t>
      </w:r>
      <w:r w:rsidR="00E240CE" w:rsidRPr="002E7F8E">
        <w:rPr>
          <w:rFonts w:ascii="Century Schoolbook" w:hAnsi="Century Schoolbook"/>
          <w:sz w:val="24"/>
          <w:szCs w:val="24"/>
        </w:rPr>
        <w:t>gent est pris en charge dans sa globalité</w:t>
      </w:r>
      <w:r>
        <w:rPr>
          <w:rFonts w:ascii="Century Schoolbook" w:hAnsi="Century Schoolbook"/>
          <w:sz w:val="24"/>
          <w:szCs w:val="24"/>
        </w:rPr>
        <w:t>,</w:t>
      </w:r>
      <w:r w:rsidR="00E240CE" w:rsidRPr="002E7F8E">
        <w:rPr>
          <w:rFonts w:ascii="Century Schoolbook" w:hAnsi="Century Schoolbook"/>
          <w:sz w:val="24"/>
          <w:szCs w:val="24"/>
        </w:rPr>
        <w:t xml:space="preserve"> </w:t>
      </w:r>
    </w:p>
    <w:p w14:paraId="03736B03" w14:textId="39465800" w:rsidR="00E240CE" w:rsidRPr="002E7F8E" w:rsidRDefault="006931AC" w:rsidP="00AC337D">
      <w:pPr>
        <w:pStyle w:val="Paragraphedeliste"/>
        <w:numPr>
          <w:ilvl w:val="0"/>
          <w:numId w:val="4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</w:t>
      </w:r>
      <w:r w:rsidR="00E240CE" w:rsidRPr="002E7F8E">
        <w:rPr>
          <w:rFonts w:ascii="Century Schoolbook" w:hAnsi="Century Schoolbook"/>
          <w:sz w:val="24"/>
          <w:szCs w:val="24"/>
        </w:rPr>
        <w:t>outes les questions relatives à sa vie sociale, économique,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E240CE" w:rsidRPr="002E7F8E">
        <w:rPr>
          <w:rFonts w:ascii="Century Schoolbook" w:hAnsi="Century Schoolbook"/>
          <w:sz w:val="24"/>
          <w:szCs w:val="24"/>
        </w:rPr>
        <w:t>familiale, psychoaffective et professionnelle sont abordées</w:t>
      </w:r>
      <w:r>
        <w:rPr>
          <w:rFonts w:ascii="Century Schoolbook" w:hAnsi="Century Schoolbook"/>
          <w:sz w:val="24"/>
          <w:szCs w:val="24"/>
        </w:rPr>
        <w:t>,</w:t>
      </w:r>
    </w:p>
    <w:p w14:paraId="7DDCF2D4" w14:textId="3CF22590" w:rsidR="00DA22C2" w:rsidRPr="002E7F8E" w:rsidRDefault="006931AC" w:rsidP="00AC337D">
      <w:pPr>
        <w:pStyle w:val="Paragraphedeliste"/>
        <w:numPr>
          <w:ilvl w:val="0"/>
          <w:numId w:val="4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</w:t>
      </w:r>
      <w:r w:rsidR="00E240CE" w:rsidRPr="002E7F8E">
        <w:rPr>
          <w:rFonts w:ascii="Century Schoolbook" w:hAnsi="Century Schoolbook"/>
          <w:sz w:val="24"/>
          <w:szCs w:val="24"/>
        </w:rPr>
        <w:t>’analyse de la situation permet d’élaborer un projet d’intervention avec l’</w:t>
      </w:r>
      <w:r>
        <w:rPr>
          <w:rFonts w:ascii="Century Schoolbook" w:hAnsi="Century Schoolbook"/>
          <w:sz w:val="24"/>
          <w:szCs w:val="24"/>
        </w:rPr>
        <w:t>A</w:t>
      </w:r>
      <w:r w:rsidR="00E240CE" w:rsidRPr="002E7F8E">
        <w:rPr>
          <w:rFonts w:ascii="Century Schoolbook" w:hAnsi="Century Schoolbook"/>
          <w:sz w:val="24"/>
          <w:szCs w:val="24"/>
        </w:rPr>
        <w:t>gent</w:t>
      </w:r>
      <w:r>
        <w:rPr>
          <w:rFonts w:ascii="Century Schoolbook" w:hAnsi="Century Schoolbook"/>
          <w:sz w:val="24"/>
          <w:szCs w:val="24"/>
        </w:rPr>
        <w:t>,</w:t>
      </w:r>
      <w:r w:rsidR="00E240CE" w:rsidRPr="002E7F8E">
        <w:rPr>
          <w:rFonts w:ascii="Century Schoolbook" w:hAnsi="Century Schoolbook"/>
          <w:sz w:val="24"/>
          <w:szCs w:val="24"/>
        </w:rPr>
        <w:t xml:space="preserve"> </w:t>
      </w:r>
    </w:p>
    <w:p w14:paraId="205CBDAE" w14:textId="72279933" w:rsidR="00E240CE" w:rsidRPr="002E7F8E" w:rsidRDefault="006931AC" w:rsidP="00AC337D">
      <w:pPr>
        <w:pStyle w:val="Paragraphedeliste"/>
        <w:numPr>
          <w:ilvl w:val="0"/>
          <w:numId w:val="4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</w:t>
      </w:r>
      <w:r w:rsidR="00E240CE" w:rsidRPr="002E7F8E">
        <w:rPr>
          <w:rFonts w:ascii="Century Schoolbook" w:hAnsi="Century Schoolbook"/>
          <w:sz w:val="24"/>
          <w:szCs w:val="24"/>
        </w:rPr>
        <w:t>e projet est soumis à l’ensemble des intervenants qui auront à cogérer</w:t>
      </w:r>
      <w:r w:rsidR="008F591C">
        <w:rPr>
          <w:rFonts w:ascii="Century Schoolbook" w:hAnsi="Century Schoolbook"/>
          <w:sz w:val="24"/>
          <w:szCs w:val="24"/>
        </w:rPr>
        <w:t xml:space="preserve"> la situation</w:t>
      </w:r>
      <w:r>
        <w:rPr>
          <w:rFonts w:ascii="Century Schoolbook" w:hAnsi="Century Schoolbook"/>
          <w:sz w:val="24"/>
          <w:szCs w:val="24"/>
        </w:rPr>
        <w:t>,</w:t>
      </w:r>
      <w:r w:rsidR="008F591C">
        <w:rPr>
          <w:rFonts w:ascii="Century Schoolbook" w:hAnsi="Century Schoolbook"/>
          <w:sz w:val="24"/>
          <w:szCs w:val="24"/>
        </w:rPr>
        <w:t xml:space="preserve"> </w:t>
      </w:r>
    </w:p>
    <w:p w14:paraId="20E5900F" w14:textId="15B40EEC" w:rsidR="00E240CE" w:rsidRPr="002E7F8E" w:rsidRDefault="006931AC" w:rsidP="00AC337D">
      <w:pPr>
        <w:pStyle w:val="Paragraphedeliste"/>
        <w:numPr>
          <w:ilvl w:val="0"/>
          <w:numId w:val="4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</w:t>
      </w:r>
      <w:r w:rsidR="00E240CE" w:rsidRPr="002E7F8E">
        <w:rPr>
          <w:rFonts w:ascii="Century Schoolbook" w:hAnsi="Century Schoolbook"/>
          <w:sz w:val="24"/>
          <w:szCs w:val="24"/>
        </w:rPr>
        <w:t>uivant la demande</w:t>
      </w:r>
      <w:r w:rsidR="000E2EE7">
        <w:rPr>
          <w:rFonts w:ascii="Century Schoolbook" w:hAnsi="Century Schoolbook"/>
          <w:sz w:val="24"/>
          <w:szCs w:val="24"/>
        </w:rPr>
        <w:t>,</w:t>
      </w:r>
      <w:r w:rsidR="00E240CE" w:rsidRPr="002E7F8E">
        <w:rPr>
          <w:rFonts w:ascii="Century Schoolbook" w:hAnsi="Century Schoolbook"/>
          <w:sz w:val="24"/>
          <w:szCs w:val="24"/>
        </w:rPr>
        <w:t xml:space="preserve"> l’</w:t>
      </w:r>
      <w:r>
        <w:rPr>
          <w:rFonts w:ascii="Century Schoolbook" w:hAnsi="Century Schoolbook"/>
          <w:sz w:val="24"/>
          <w:szCs w:val="24"/>
        </w:rPr>
        <w:t>A</w:t>
      </w:r>
      <w:r w:rsidR="00E240CE" w:rsidRPr="002E7F8E">
        <w:rPr>
          <w:rFonts w:ascii="Century Schoolbook" w:hAnsi="Century Schoolbook"/>
          <w:sz w:val="24"/>
          <w:szCs w:val="24"/>
        </w:rPr>
        <w:t xml:space="preserve">ssistante </w:t>
      </w:r>
      <w:r>
        <w:rPr>
          <w:rFonts w:ascii="Century Schoolbook" w:hAnsi="Century Schoolbook"/>
          <w:sz w:val="24"/>
          <w:szCs w:val="24"/>
        </w:rPr>
        <w:t>S</w:t>
      </w:r>
      <w:r w:rsidR="00E240CE" w:rsidRPr="002E7F8E">
        <w:rPr>
          <w:rFonts w:ascii="Century Schoolbook" w:hAnsi="Century Schoolbook"/>
          <w:sz w:val="24"/>
          <w:szCs w:val="24"/>
        </w:rPr>
        <w:t xml:space="preserve">ociale sera amenée à informer et orienter vers les </w:t>
      </w:r>
      <w:r>
        <w:rPr>
          <w:rFonts w:ascii="Century Schoolbook" w:hAnsi="Century Schoolbook"/>
          <w:sz w:val="24"/>
          <w:szCs w:val="24"/>
        </w:rPr>
        <w:t>S</w:t>
      </w:r>
      <w:r w:rsidR="00E240CE" w:rsidRPr="002E7F8E">
        <w:rPr>
          <w:rFonts w:ascii="Century Schoolbook" w:hAnsi="Century Schoolbook"/>
          <w:sz w:val="24"/>
          <w:szCs w:val="24"/>
        </w:rPr>
        <w:t>ervices adéquats ; à proposer un accompagnement</w:t>
      </w:r>
      <w:r>
        <w:rPr>
          <w:rFonts w:ascii="Century Schoolbook" w:hAnsi="Century Schoolbook"/>
          <w:sz w:val="24"/>
          <w:szCs w:val="24"/>
        </w:rPr>
        <w:t>,</w:t>
      </w:r>
      <w:r w:rsidR="00E240CE" w:rsidRPr="002E7F8E">
        <w:rPr>
          <w:rFonts w:ascii="Century Schoolbook" w:hAnsi="Century Schoolbook"/>
          <w:sz w:val="24"/>
          <w:szCs w:val="24"/>
        </w:rPr>
        <w:t xml:space="preserve"> </w:t>
      </w:r>
    </w:p>
    <w:p w14:paraId="21D44CBE" w14:textId="036E76F5" w:rsidR="00E240CE" w:rsidRPr="002E7F8E" w:rsidRDefault="006931AC" w:rsidP="00AC337D">
      <w:pPr>
        <w:pStyle w:val="Paragraphedeliste"/>
        <w:numPr>
          <w:ilvl w:val="0"/>
          <w:numId w:val="4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</w:t>
      </w:r>
      <w:r w:rsidR="00E240CE" w:rsidRPr="002E7F8E">
        <w:rPr>
          <w:rFonts w:ascii="Century Schoolbook" w:hAnsi="Century Schoolbook"/>
          <w:sz w:val="24"/>
          <w:szCs w:val="24"/>
        </w:rPr>
        <w:t xml:space="preserve">e travail se fait dans le </w:t>
      </w:r>
      <w:r w:rsidR="00FC7DCE">
        <w:rPr>
          <w:rFonts w:ascii="Century Schoolbook" w:hAnsi="Century Schoolbook"/>
          <w:sz w:val="24"/>
          <w:szCs w:val="24"/>
        </w:rPr>
        <w:t>cadre de relations partenariales</w:t>
      </w:r>
      <w:r w:rsidR="00E240CE" w:rsidRPr="002E7F8E">
        <w:rPr>
          <w:rFonts w:ascii="Century Schoolbook" w:hAnsi="Century Schoolbook"/>
          <w:sz w:val="24"/>
          <w:szCs w:val="24"/>
        </w:rPr>
        <w:t xml:space="preserve"> et de réseau avec tous les acteurs pouvant interven</w:t>
      </w:r>
      <w:r w:rsidR="00F305FC">
        <w:rPr>
          <w:rFonts w:ascii="Century Schoolbook" w:hAnsi="Century Schoolbook"/>
          <w:sz w:val="24"/>
          <w:szCs w:val="24"/>
        </w:rPr>
        <w:t>ir dans la situation de l’</w:t>
      </w:r>
      <w:r>
        <w:rPr>
          <w:rFonts w:ascii="Century Schoolbook" w:hAnsi="Century Schoolbook"/>
          <w:sz w:val="24"/>
          <w:szCs w:val="24"/>
        </w:rPr>
        <w:t>A</w:t>
      </w:r>
      <w:r w:rsidR="00F305FC">
        <w:rPr>
          <w:rFonts w:ascii="Century Schoolbook" w:hAnsi="Century Schoolbook"/>
          <w:sz w:val="24"/>
          <w:szCs w:val="24"/>
        </w:rPr>
        <w:t>gent.</w:t>
      </w:r>
    </w:p>
    <w:p w14:paraId="6A9FB98B" w14:textId="77777777" w:rsidR="00DC50DF" w:rsidRDefault="00DC50DF" w:rsidP="00F13A3F">
      <w:pPr>
        <w:spacing w:line="240" w:lineRule="auto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052ABED8" w14:textId="77777777" w:rsidR="009930FC" w:rsidRDefault="009930FC" w:rsidP="00F13A3F">
      <w:pPr>
        <w:spacing w:line="240" w:lineRule="auto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6890DED3" w14:textId="77777777" w:rsidR="0001024B" w:rsidRPr="001C3AF9" w:rsidRDefault="001F3DC8" w:rsidP="00F13A3F">
      <w:pPr>
        <w:spacing w:line="240" w:lineRule="auto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4</w:t>
      </w:r>
      <w:r w:rsidR="0001024B" w:rsidRPr="001C3AF9">
        <w:rPr>
          <w:rFonts w:ascii="Century Schoolbook" w:hAnsi="Century Schoolbook"/>
          <w:b/>
          <w:sz w:val="24"/>
          <w:szCs w:val="24"/>
          <w:u w:val="single"/>
        </w:rPr>
        <w:t xml:space="preserve">.2 </w:t>
      </w:r>
      <w:r w:rsidR="005E6793" w:rsidRPr="001C3AF9">
        <w:rPr>
          <w:rFonts w:ascii="Century Schoolbook" w:hAnsi="Century Schoolbook"/>
          <w:b/>
          <w:sz w:val="24"/>
          <w:szCs w:val="24"/>
          <w:u w:val="single"/>
        </w:rPr>
        <w:t>Intervention sociale d’intérêt collectif</w:t>
      </w:r>
      <w:r w:rsidR="0001024B" w:rsidRPr="001C3AF9">
        <w:rPr>
          <w:rFonts w:ascii="Century Schoolbook" w:hAnsi="Century Schoolbook"/>
          <w:b/>
          <w:sz w:val="24"/>
          <w:szCs w:val="24"/>
        </w:rPr>
        <w:t> :</w:t>
      </w:r>
    </w:p>
    <w:p w14:paraId="18C141A3" w14:textId="2554CF3C" w:rsidR="0001024B" w:rsidRPr="002E7F8E" w:rsidRDefault="00157AEC" w:rsidP="006931AC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 xml:space="preserve">Sur la base de son observation sociale et de l’évaluation des besoins des </w:t>
      </w:r>
      <w:r w:rsidR="006931AC">
        <w:rPr>
          <w:rFonts w:ascii="Century Schoolbook" w:hAnsi="Century Schoolbook"/>
          <w:sz w:val="24"/>
          <w:szCs w:val="24"/>
        </w:rPr>
        <w:t>A</w:t>
      </w:r>
      <w:r w:rsidRPr="002E7F8E">
        <w:rPr>
          <w:rFonts w:ascii="Century Schoolbook" w:hAnsi="Century Schoolbook"/>
          <w:sz w:val="24"/>
          <w:szCs w:val="24"/>
        </w:rPr>
        <w:t xml:space="preserve">gents et de la </w:t>
      </w:r>
      <w:r w:rsidR="006931AC">
        <w:rPr>
          <w:rFonts w:ascii="Century Schoolbook" w:hAnsi="Century Schoolbook"/>
          <w:sz w:val="24"/>
          <w:szCs w:val="24"/>
        </w:rPr>
        <w:t>C</w:t>
      </w:r>
      <w:r w:rsidRPr="002E7F8E">
        <w:rPr>
          <w:rFonts w:ascii="Century Schoolbook" w:hAnsi="Century Schoolbook"/>
          <w:sz w:val="24"/>
          <w:szCs w:val="24"/>
        </w:rPr>
        <w:t>ollectivité, l’</w:t>
      </w:r>
      <w:r w:rsidR="006931AC">
        <w:rPr>
          <w:rFonts w:ascii="Century Schoolbook" w:hAnsi="Century Schoolbook"/>
          <w:sz w:val="24"/>
          <w:szCs w:val="24"/>
        </w:rPr>
        <w:t>A</w:t>
      </w:r>
      <w:r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6931AC">
        <w:rPr>
          <w:rFonts w:ascii="Century Schoolbook" w:hAnsi="Century Schoolbook"/>
          <w:sz w:val="24"/>
          <w:szCs w:val="24"/>
        </w:rPr>
        <w:t>S</w:t>
      </w:r>
      <w:r w:rsidRPr="002E7F8E">
        <w:rPr>
          <w:rFonts w:ascii="Century Schoolbook" w:hAnsi="Century Schoolbook"/>
          <w:sz w:val="24"/>
          <w:szCs w:val="24"/>
        </w:rPr>
        <w:t xml:space="preserve">ociale </w:t>
      </w:r>
      <w:r w:rsidR="007F64E1">
        <w:rPr>
          <w:rFonts w:ascii="Century Schoolbook" w:hAnsi="Century Schoolbook"/>
          <w:sz w:val="24"/>
          <w:szCs w:val="24"/>
        </w:rPr>
        <w:t xml:space="preserve">peut </w:t>
      </w:r>
      <w:r w:rsidRPr="002E7F8E">
        <w:rPr>
          <w:rFonts w:ascii="Century Schoolbook" w:hAnsi="Century Schoolbook"/>
          <w:sz w:val="24"/>
          <w:szCs w:val="24"/>
        </w:rPr>
        <w:t>interv</w:t>
      </w:r>
      <w:r w:rsidR="007F64E1">
        <w:rPr>
          <w:rFonts w:ascii="Century Schoolbook" w:hAnsi="Century Schoolbook"/>
          <w:sz w:val="24"/>
          <w:szCs w:val="24"/>
        </w:rPr>
        <w:t>enir</w:t>
      </w:r>
      <w:r w:rsidR="00CD2E4D" w:rsidRPr="002E7F8E">
        <w:rPr>
          <w:rFonts w:ascii="Century Schoolbook" w:hAnsi="Century Schoolbook"/>
          <w:sz w:val="24"/>
          <w:szCs w:val="24"/>
        </w:rPr>
        <w:t xml:space="preserve"> auprès d’une partie ou de l’ensemble des </w:t>
      </w:r>
      <w:r w:rsidR="006931AC">
        <w:rPr>
          <w:rFonts w:ascii="Century Schoolbook" w:hAnsi="Century Schoolbook"/>
          <w:sz w:val="24"/>
          <w:szCs w:val="24"/>
        </w:rPr>
        <w:t>A</w:t>
      </w:r>
      <w:r w:rsidR="00CD2E4D" w:rsidRPr="002E7F8E">
        <w:rPr>
          <w:rFonts w:ascii="Century Schoolbook" w:hAnsi="Century Schoolbook"/>
          <w:sz w:val="24"/>
          <w:szCs w:val="24"/>
        </w:rPr>
        <w:t xml:space="preserve">gents de la </w:t>
      </w:r>
      <w:r w:rsidR="006931AC">
        <w:rPr>
          <w:rFonts w:ascii="Century Schoolbook" w:hAnsi="Century Schoolbook"/>
          <w:sz w:val="24"/>
          <w:szCs w:val="24"/>
        </w:rPr>
        <w:t>C</w:t>
      </w:r>
      <w:r w:rsidR="00CD2E4D" w:rsidRPr="002E7F8E">
        <w:rPr>
          <w:rFonts w:ascii="Century Schoolbook" w:hAnsi="Century Schoolbook"/>
          <w:sz w:val="24"/>
          <w:szCs w:val="24"/>
        </w:rPr>
        <w:t>ollectivi</w:t>
      </w:r>
      <w:r w:rsidRPr="002E7F8E">
        <w:rPr>
          <w:rFonts w:ascii="Century Schoolbook" w:hAnsi="Century Schoolbook"/>
          <w:sz w:val="24"/>
          <w:szCs w:val="24"/>
        </w:rPr>
        <w:t>té, afin de</w:t>
      </w:r>
      <w:r w:rsidR="00CD2E4D" w:rsidRPr="002E7F8E">
        <w:rPr>
          <w:rFonts w:ascii="Century Schoolbook" w:hAnsi="Century Schoolbook"/>
          <w:sz w:val="24"/>
          <w:szCs w:val="24"/>
        </w:rPr>
        <w:t xml:space="preserve"> proposer des réponses collectives à des problèmes collectifs. </w:t>
      </w:r>
    </w:p>
    <w:p w14:paraId="48FFBCCB" w14:textId="636A2CB1" w:rsidR="00FC7DCE" w:rsidRDefault="00CD2E4D" w:rsidP="006931AC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 xml:space="preserve">Les actions sont définies et organisées en collaboration avec les </w:t>
      </w:r>
      <w:r w:rsidR="006931AC">
        <w:rPr>
          <w:rFonts w:ascii="Century Schoolbook" w:hAnsi="Century Schoolbook"/>
          <w:sz w:val="24"/>
          <w:szCs w:val="24"/>
        </w:rPr>
        <w:t>S</w:t>
      </w:r>
      <w:r w:rsidRPr="002E7F8E">
        <w:rPr>
          <w:rFonts w:ascii="Century Schoolbook" w:hAnsi="Century Schoolbook"/>
          <w:sz w:val="24"/>
          <w:szCs w:val="24"/>
        </w:rPr>
        <w:t xml:space="preserve">ervices internes de la </w:t>
      </w:r>
      <w:r w:rsidR="006931AC">
        <w:rPr>
          <w:rFonts w:ascii="Century Schoolbook" w:hAnsi="Century Schoolbook"/>
          <w:sz w:val="24"/>
          <w:szCs w:val="24"/>
        </w:rPr>
        <w:t>C</w:t>
      </w:r>
      <w:r w:rsidRPr="002E7F8E">
        <w:rPr>
          <w:rFonts w:ascii="Century Schoolbook" w:hAnsi="Century Schoolbook"/>
          <w:sz w:val="24"/>
          <w:szCs w:val="24"/>
        </w:rPr>
        <w:t>ollectivité et/ou partenaires extérieurs.</w:t>
      </w:r>
      <w:r w:rsidR="00157AEC" w:rsidRPr="002E7F8E">
        <w:rPr>
          <w:rFonts w:ascii="Century Schoolbook" w:hAnsi="Century Schoolbook"/>
          <w:sz w:val="24"/>
          <w:szCs w:val="24"/>
        </w:rPr>
        <w:t xml:space="preserve"> Par ce biais, elle peut ainsi contribuer à la prévention</w:t>
      </w:r>
      <w:r w:rsidR="005E6793" w:rsidRPr="002E7F8E">
        <w:rPr>
          <w:rFonts w:ascii="Century Schoolbook" w:hAnsi="Century Schoolbook"/>
          <w:sz w:val="24"/>
          <w:szCs w:val="24"/>
        </w:rPr>
        <w:t>.</w:t>
      </w:r>
    </w:p>
    <w:p w14:paraId="7B417576" w14:textId="1944370A" w:rsidR="006931AC" w:rsidRDefault="006931AC" w:rsidP="006931AC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</w:p>
    <w:p w14:paraId="15FA8287" w14:textId="3898D171" w:rsidR="0001024B" w:rsidRPr="007F64E1" w:rsidRDefault="001F3DC8" w:rsidP="00F13A3F">
      <w:pPr>
        <w:spacing w:line="240" w:lineRule="auto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4</w:t>
      </w:r>
      <w:r w:rsidR="005E6793" w:rsidRPr="007F64E1">
        <w:rPr>
          <w:rFonts w:ascii="Century Schoolbook" w:hAnsi="Century Schoolbook"/>
          <w:b/>
          <w:sz w:val="24"/>
          <w:szCs w:val="24"/>
          <w:u w:val="single"/>
        </w:rPr>
        <w:t>.</w:t>
      </w:r>
      <w:r w:rsidR="0001024B" w:rsidRPr="007F64E1">
        <w:rPr>
          <w:rFonts w:ascii="Century Schoolbook" w:hAnsi="Century Schoolbook"/>
          <w:b/>
          <w:sz w:val="24"/>
          <w:szCs w:val="24"/>
          <w:u w:val="single"/>
        </w:rPr>
        <w:t xml:space="preserve">3 </w:t>
      </w:r>
      <w:r w:rsidR="005E6793" w:rsidRPr="007F64E1">
        <w:rPr>
          <w:rFonts w:ascii="Century Schoolbook" w:hAnsi="Century Schoolbook"/>
          <w:b/>
          <w:sz w:val="24"/>
          <w:szCs w:val="24"/>
          <w:u w:val="single"/>
        </w:rPr>
        <w:t>Conseil</w:t>
      </w:r>
      <w:r w:rsidR="006931AC">
        <w:rPr>
          <w:rFonts w:ascii="Century Schoolbook" w:hAnsi="Century Schoolbook"/>
          <w:b/>
          <w:sz w:val="24"/>
          <w:szCs w:val="24"/>
          <w:u w:val="single"/>
        </w:rPr>
        <w:t xml:space="preserve"> -</w:t>
      </w:r>
      <w:r w:rsidR="005E6793" w:rsidRPr="007F64E1">
        <w:rPr>
          <w:rFonts w:ascii="Century Schoolbook" w:hAnsi="Century Schoolbook"/>
          <w:b/>
          <w:sz w:val="24"/>
          <w:szCs w:val="24"/>
          <w:u w:val="single"/>
        </w:rPr>
        <w:t xml:space="preserve"> aide à la résolution des problèmes auprès des </w:t>
      </w:r>
      <w:r w:rsidR="006931AC">
        <w:rPr>
          <w:rFonts w:ascii="Century Schoolbook" w:hAnsi="Century Schoolbook"/>
          <w:b/>
          <w:sz w:val="24"/>
          <w:szCs w:val="24"/>
          <w:u w:val="single"/>
        </w:rPr>
        <w:t>C</w:t>
      </w:r>
      <w:r w:rsidR="005E6793" w:rsidRPr="007F64E1">
        <w:rPr>
          <w:rFonts w:ascii="Century Schoolbook" w:hAnsi="Century Schoolbook"/>
          <w:b/>
          <w:sz w:val="24"/>
          <w:szCs w:val="24"/>
          <w:u w:val="single"/>
        </w:rPr>
        <w:t>ollectivités</w:t>
      </w:r>
      <w:r w:rsidR="0001024B" w:rsidRPr="007F64E1">
        <w:rPr>
          <w:rFonts w:ascii="Century Schoolbook" w:hAnsi="Century Schoolbook"/>
          <w:b/>
          <w:sz w:val="24"/>
          <w:szCs w:val="24"/>
        </w:rPr>
        <w:t> :</w:t>
      </w:r>
    </w:p>
    <w:p w14:paraId="466E3329" w14:textId="6A432092" w:rsidR="0001024B" w:rsidRPr="002E7F8E" w:rsidRDefault="005E6793" w:rsidP="006931AC">
      <w:pPr>
        <w:spacing w:after="0"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L’</w:t>
      </w:r>
      <w:r w:rsidR="006931AC">
        <w:rPr>
          <w:rFonts w:ascii="Century Schoolbook" w:hAnsi="Century Schoolbook"/>
          <w:sz w:val="24"/>
          <w:szCs w:val="24"/>
        </w:rPr>
        <w:t>A</w:t>
      </w:r>
      <w:r w:rsidRPr="002E7F8E">
        <w:rPr>
          <w:rFonts w:ascii="Century Schoolbook" w:hAnsi="Century Schoolbook"/>
          <w:sz w:val="24"/>
          <w:szCs w:val="24"/>
        </w:rPr>
        <w:t>ssistante</w:t>
      </w:r>
      <w:r w:rsidR="0001024B" w:rsidRPr="002E7F8E">
        <w:rPr>
          <w:rFonts w:ascii="Century Schoolbook" w:hAnsi="Century Schoolbook"/>
          <w:sz w:val="24"/>
          <w:szCs w:val="24"/>
        </w:rPr>
        <w:t xml:space="preserve"> </w:t>
      </w:r>
      <w:r w:rsidR="006931AC">
        <w:rPr>
          <w:rFonts w:ascii="Century Schoolbook" w:hAnsi="Century Schoolbook"/>
          <w:sz w:val="24"/>
          <w:szCs w:val="24"/>
        </w:rPr>
        <w:t>S</w:t>
      </w:r>
      <w:r w:rsidR="0001024B" w:rsidRPr="002E7F8E">
        <w:rPr>
          <w:rFonts w:ascii="Century Schoolbook" w:hAnsi="Century Schoolbook"/>
          <w:sz w:val="24"/>
          <w:szCs w:val="24"/>
        </w:rPr>
        <w:t xml:space="preserve">ociale </w:t>
      </w:r>
      <w:r w:rsidRPr="002E7F8E">
        <w:rPr>
          <w:rFonts w:ascii="Century Schoolbook" w:hAnsi="Century Schoolbook"/>
          <w:sz w:val="24"/>
          <w:szCs w:val="24"/>
        </w:rPr>
        <w:t>conseille et</w:t>
      </w:r>
      <w:r w:rsidR="00CD2E4D" w:rsidRPr="002E7F8E">
        <w:rPr>
          <w:rFonts w:ascii="Century Schoolbook" w:hAnsi="Century Schoolbook"/>
          <w:sz w:val="24"/>
          <w:szCs w:val="24"/>
        </w:rPr>
        <w:t xml:space="preserve"> </w:t>
      </w:r>
      <w:r w:rsidRPr="002E7F8E">
        <w:rPr>
          <w:rFonts w:ascii="Century Schoolbook" w:hAnsi="Century Schoolbook"/>
          <w:sz w:val="24"/>
          <w:szCs w:val="24"/>
        </w:rPr>
        <w:t xml:space="preserve">apporte une </w:t>
      </w:r>
      <w:r w:rsidR="00CD2E4D" w:rsidRPr="002E7F8E">
        <w:rPr>
          <w:rFonts w:ascii="Century Schoolbook" w:hAnsi="Century Schoolbook"/>
          <w:sz w:val="24"/>
          <w:szCs w:val="24"/>
        </w:rPr>
        <w:t>expertise circonstanciée par la synthèse et l’</w:t>
      </w:r>
      <w:r w:rsidRPr="002E7F8E">
        <w:rPr>
          <w:rFonts w:ascii="Century Schoolbook" w:hAnsi="Century Schoolbook"/>
          <w:sz w:val="24"/>
          <w:szCs w:val="24"/>
        </w:rPr>
        <w:t xml:space="preserve">analyse des données recueillies. Son appui technique vient en complément des interventions des </w:t>
      </w:r>
      <w:r w:rsidR="006931AC">
        <w:rPr>
          <w:rFonts w:ascii="Century Schoolbook" w:hAnsi="Century Schoolbook"/>
          <w:sz w:val="24"/>
          <w:szCs w:val="24"/>
        </w:rPr>
        <w:t>S</w:t>
      </w:r>
      <w:r w:rsidRPr="002E7F8E">
        <w:rPr>
          <w:rFonts w:ascii="Century Schoolbook" w:hAnsi="Century Schoolbook"/>
          <w:sz w:val="24"/>
          <w:szCs w:val="24"/>
        </w:rPr>
        <w:t xml:space="preserve">ervices de </w:t>
      </w:r>
      <w:r w:rsidR="006931AC">
        <w:rPr>
          <w:rFonts w:ascii="Century Schoolbook" w:hAnsi="Century Schoolbook"/>
          <w:sz w:val="24"/>
          <w:szCs w:val="24"/>
        </w:rPr>
        <w:t>G</w:t>
      </w:r>
      <w:r w:rsidRPr="002E7F8E">
        <w:rPr>
          <w:rFonts w:ascii="Century Schoolbook" w:hAnsi="Century Schoolbook"/>
          <w:sz w:val="24"/>
          <w:szCs w:val="24"/>
        </w:rPr>
        <w:t xml:space="preserve">estion des </w:t>
      </w:r>
      <w:r w:rsidR="006931AC">
        <w:rPr>
          <w:rFonts w:ascii="Century Schoolbook" w:hAnsi="Century Schoolbook"/>
          <w:sz w:val="24"/>
          <w:szCs w:val="24"/>
        </w:rPr>
        <w:t>R</w:t>
      </w:r>
      <w:r w:rsidRPr="002E7F8E">
        <w:rPr>
          <w:rFonts w:ascii="Century Schoolbook" w:hAnsi="Century Schoolbook"/>
          <w:sz w:val="24"/>
          <w:szCs w:val="24"/>
        </w:rPr>
        <w:t xml:space="preserve">essources </w:t>
      </w:r>
      <w:r w:rsidR="006931AC">
        <w:rPr>
          <w:rFonts w:ascii="Century Schoolbook" w:hAnsi="Century Schoolbook"/>
          <w:sz w:val="24"/>
          <w:szCs w:val="24"/>
        </w:rPr>
        <w:t>H</w:t>
      </w:r>
      <w:r w:rsidRPr="002E7F8E">
        <w:rPr>
          <w:rFonts w:ascii="Century Schoolbook" w:hAnsi="Century Schoolbook"/>
          <w:sz w:val="24"/>
          <w:szCs w:val="24"/>
        </w:rPr>
        <w:t xml:space="preserve">umaines. </w:t>
      </w:r>
    </w:p>
    <w:p w14:paraId="3D16FC29" w14:textId="35D47BD3" w:rsidR="006931AC" w:rsidRDefault="006931AC" w:rsidP="006931AC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339F19B5" w14:textId="77777777" w:rsidR="006931AC" w:rsidRDefault="006931AC" w:rsidP="006931AC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0CAD75A1" w14:textId="767E8655" w:rsidR="008A4EB3" w:rsidRPr="007F64E1" w:rsidRDefault="008A4EB3" w:rsidP="006931AC">
      <w:pPr>
        <w:spacing w:line="240" w:lineRule="auto"/>
        <w:ind w:left="-851"/>
        <w:jc w:val="both"/>
        <w:rPr>
          <w:rFonts w:ascii="Century Schoolbook" w:hAnsi="Century Schoolbook"/>
          <w:b/>
          <w:sz w:val="24"/>
          <w:szCs w:val="24"/>
        </w:rPr>
      </w:pPr>
      <w:r w:rsidRPr="006931AC">
        <w:rPr>
          <w:rFonts w:ascii="Century Schoolbook" w:hAnsi="Century Schoolbook"/>
          <w:b/>
          <w:sz w:val="24"/>
          <w:szCs w:val="24"/>
          <w:u w:val="single"/>
        </w:rPr>
        <w:t>Article 5</w:t>
      </w:r>
      <w:r w:rsidRPr="006931AC">
        <w:rPr>
          <w:rFonts w:ascii="Century Schoolbook" w:hAnsi="Century Schoolbook"/>
          <w:b/>
          <w:sz w:val="24"/>
          <w:szCs w:val="24"/>
        </w:rPr>
        <w:t xml:space="preserve"> </w:t>
      </w:r>
      <w:r w:rsidR="006931AC">
        <w:rPr>
          <w:rFonts w:ascii="Century Schoolbook" w:hAnsi="Century Schoolbook"/>
          <w:b/>
          <w:sz w:val="24"/>
          <w:szCs w:val="24"/>
        </w:rPr>
        <w:t>-</w:t>
      </w:r>
      <w:r w:rsidRPr="006931AC">
        <w:rPr>
          <w:rFonts w:ascii="Century Schoolbook" w:hAnsi="Century Schoolbook"/>
          <w:b/>
          <w:sz w:val="24"/>
          <w:szCs w:val="24"/>
        </w:rPr>
        <w:t xml:space="preserve"> Engagement de la </w:t>
      </w:r>
      <w:r w:rsidR="006931AC">
        <w:rPr>
          <w:rFonts w:ascii="Century Schoolbook" w:hAnsi="Century Schoolbook"/>
          <w:b/>
          <w:sz w:val="24"/>
          <w:szCs w:val="24"/>
        </w:rPr>
        <w:t>C</w:t>
      </w:r>
      <w:r w:rsidRPr="006931AC">
        <w:rPr>
          <w:rFonts w:ascii="Century Schoolbook" w:hAnsi="Century Schoolbook"/>
          <w:b/>
          <w:sz w:val="24"/>
          <w:szCs w:val="24"/>
        </w:rPr>
        <w:t>ollectivité</w:t>
      </w:r>
    </w:p>
    <w:p w14:paraId="75864AC5" w14:textId="6BEC7A81" w:rsidR="008A4EB3" w:rsidRDefault="008A4EB3" w:rsidP="006931AC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Afin de garantir l’efficacité de l’intervention de l’</w:t>
      </w:r>
      <w:r w:rsidR="006931AC">
        <w:rPr>
          <w:rFonts w:ascii="Century Schoolbook" w:hAnsi="Century Schoolbook"/>
          <w:sz w:val="24"/>
          <w:szCs w:val="24"/>
        </w:rPr>
        <w:t>A</w:t>
      </w:r>
      <w:r>
        <w:rPr>
          <w:rFonts w:ascii="Century Schoolbook" w:hAnsi="Century Schoolbook"/>
          <w:sz w:val="24"/>
          <w:szCs w:val="24"/>
        </w:rPr>
        <w:t xml:space="preserve">ssistante </w:t>
      </w:r>
      <w:r w:rsidR="006931AC">
        <w:rPr>
          <w:rFonts w:ascii="Century Schoolbook" w:hAnsi="Century Schoolbook"/>
          <w:sz w:val="24"/>
          <w:szCs w:val="24"/>
        </w:rPr>
        <w:t>S</w:t>
      </w:r>
      <w:r>
        <w:rPr>
          <w:rFonts w:ascii="Century Schoolbook" w:hAnsi="Century Schoolbook"/>
          <w:sz w:val="24"/>
          <w:szCs w:val="24"/>
        </w:rPr>
        <w:t xml:space="preserve">ociale, la </w:t>
      </w:r>
      <w:r w:rsidR="006931AC">
        <w:rPr>
          <w:rFonts w:ascii="Century Schoolbook" w:hAnsi="Century Schoolbook"/>
          <w:sz w:val="24"/>
          <w:szCs w:val="24"/>
        </w:rPr>
        <w:t>C</w:t>
      </w:r>
      <w:r>
        <w:rPr>
          <w:rFonts w:ascii="Century Schoolbook" w:hAnsi="Century Schoolbook"/>
          <w:sz w:val="24"/>
          <w:szCs w:val="24"/>
        </w:rPr>
        <w:t xml:space="preserve">ollectivité s’engage à créer une instance pluridisciplinaire interne placée sous la responsabilité territoriale. </w:t>
      </w:r>
    </w:p>
    <w:p w14:paraId="3BEF6AFE" w14:textId="77777777" w:rsidR="008A4EB3" w:rsidRDefault="008A4EB3" w:rsidP="006931AC">
      <w:pPr>
        <w:spacing w:line="240" w:lineRule="auto"/>
        <w:ind w:right="-711"/>
        <w:jc w:val="both"/>
        <w:rPr>
          <w:rFonts w:ascii="Century Schoolbook" w:hAnsi="Century Schoolbook"/>
          <w:bCs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Cette instance technique qui interviendra sur les questions en lien avec la santé au travail des agents permettra </w:t>
      </w:r>
      <w:r w:rsidRPr="00D66E74">
        <w:rPr>
          <w:rFonts w:ascii="Century Schoolbook" w:hAnsi="Century Schoolbook"/>
          <w:bCs/>
          <w:sz w:val="24"/>
          <w:szCs w:val="24"/>
        </w:rPr>
        <w:t xml:space="preserve">de repérer, de signaler les situations problèmes et d’agir en transversalité. </w:t>
      </w:r>
    </w:p>
    <w:p w14:paraId="6AE85CD3" w14:textId="77777777" w:rsidR="008A4EB3" w:rsidRPr="00D66E74" w:rsidRDefault="008A4EB3" w:rsidP="006931AC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Cs/>
          <w:sz w:val="24"/>
          <w:szCs w:val="24"/>
        </w:rPr>
        <w:t xml:space="preserve">Cet outil </w:t>
      </w:r>
      <w:r w:rsidRPr="00D66E74">
        <w:rPr>
          <w:rFonts w:ascii="Century Schoolbook" w:hAnsi="Century Schoolbook"/>
          <w:bCs/>
          <w:sz w:val="24"/>
          <w:szCs w:val="24"/>
        </w:rPr>
        <w:t>permet</w:t>
      </w:r>
      <w:r>
        <w:rPr>
          <w:rFonts w:ascii="Century Schoolbook" w:hAnsi="Century Schoolbook"/>
          <w:bCs/>
          <w:sz w:val="24"/>
          <w:szCs w:val="24"/>
        </w:rPr>
        <w:t>tra</w:t>
      </w:r>
      <w:r w:rsidRPr="00D66E74">
        <w:rPr>
          <w:rFonts w:ascii="Century Schoolbook" w:hAnsi="Century Schoolbook"/>
          <w:bCs/>
          <w:sz w:val="24"/>
          <w:szCs w:val="24"/>
        </w:rPr>
        <w:t xml:space="preserve"> surtout de sortir de l’intervention curative, souvent tardive, pour agir en amont. Il a</w:t>
      </w:r>
      <w:r>
        <w:rPr>
          <w:rFonts w:ascii="Century Schoolbook" w:hAnsi="Century Schoolbook"/>
          <w:bCs/>
          <w:sz w:val="24"/>
          <w:szCs w:val="24"/>
        </w:rPr>
        <w:t>ura</w:t>
      </w:r>
      <w:r w:rsidRPr="00D66E74">
        <w:rPr>
          <w:rFonts w:ascii="Century Schoolbook" w:hAnsi="Century Schoolbook"/>
          <w:bCs/>
          <w:sz w:val="24"/>
          <w:szCs w:val="24"/>
        </w:rPr>
        <w:t xml:space="preserve"> </w:t>
      </w:r>
      <w:r>
        <w:rPr>
          <w:rFonts w:ascii="Century Schoolbook" w:hAnsi="Century Schoolbook"/>
          <w:bCs/>
          <w:sz w:val="24"/>
          <w:szCs w:val="24"/>
        </w:rPr>
        <w:t xml:space="preserve">donc </w:t>
      </w:r>
      <w:r w:rsidRPr="00D66E74">
        <w:rPr>
          <w:rFonts w:ascii="Century Schoolbook" w:hAnsi="Century Schoolbook"/>
          <w:bCs/>
          <w:sz w:val="24"/>
          <w:szCs w:val="24"/>
        </w:rPr>
        <w:t>un rôle important de donneur d’alerte à l’ensemble des acteurs concernés.</w:t>
      </w:r>
    </w:p>
    <w:p w14:paraId="6F3E0096" w14:textId="4D30E1CA" w:rsidR="000E2EE7" w:rsidRPr="008A4EB3" w:rsidRDefault="008A4EB3" w:rsidP="006931AC">
      <w:pPr>
        <w:spacing w:after="0" w:line="240" w:lineRule="auto"/>
        <w:jc w:val="both"/>
        <w:rPr>
          <w:rFonts w:ascii="Century Schoolbook" w:hAnsi="Century Schoolbook"/>
          <w:bCs/>
          <w:sz w:val="24"/>
          <w:szCs w:val="24"/>
        </w:rPr>
      </w:pPr>
      <w:r w:rsidRPr="008A4EB3">
        <w:rPr>
          <w:rFonts w:ascii="Century Schoolbook" w:hAnsi="Century Schoolbook"/>
          <w:bCs/>
          <w:sz w:val="24"/>
          <w:szCs w:val="24"/>
        </w:rPr>
        <w:t>L’</w:t>
      </w:r>
      <w:r w:rsidR="006931AC">
        <w:rPr>
          <w:rFonts w:ascii="Century Schoolbook" w:hAnsi="Century Schoolbook"/>
          <w:bCs/>
          <w:sz w:val="24"/>
          <w:szCs w:val="24"/>
        </w:rPr>
        <w:t>A</w:t>
      </w:r>
      <w:r w:rsidRPr="008A4EB3">
        <w:rPr>
          <w:rFonts w:ascii="Century Schoolbook" w:hAnsi="Century Schoolbook"/>
          <w:bCs/>
          <w:sz w:val="24"/>
          <w:szCs w:val="24"/>
        </w:rPr>
        <w:t xml:space="preserve">ssistante de </w:t>
      </w:r>
      <w:r w:rsidR="006931AC">
        <w:rPr>
          <w:rFonts w:ascii="Century Schoolbook" w:hAnsi="Century Schoolbook"/>
          <w:bCs/>
          <w:sz w:val="24"/>
          <w:szCs w:val="24"/>
        </w:rPr>
        <w:t>S</w:t>
      </w:r>
      <w:r w:rsidRPr="008A4EB3">
        <w:rPr>
          <w:rFonts w:ascii="Century Schoolbook" w:hAnsi="Century Schoolbook"/>
          <w:bCs/>
          <w:sz w:val="24"/>
          <w:szCs w:val="24"/>
        </w:rPr>
        <w:t xml:space="preserve">ervice </w:t>
      </w:r>
      <w:r w:rsidR="006931AC">
        <w:rPr>
          <w:rFonts w:ascii="Century Schoolbook" w:hAnsi="Century Schoolbook"/>
          <w:bCs/>
          <w:sz w:val="24"/>
          <w:szCs w:val="24"/>
        </w:rPr>
        <w:t>S</w:t>
      </w:r>
      <w:r w:rsidRPr="008A4EB3">
        <w:rPr>
          <w:rFonts w:ascii="Century Schoolbook" w:hAnsi="Century Schoolbook"/>
          <w:bCs/>
          <w:sz w:val="24"/>
          <w:szCs w:val="24"/>
        </w:rPr>
        <w:t xml:space="preserve">ocial est </w:t>
      </w:r>
      <w:r>
        <w:rPr>
          <w:rFonts w:ascii="Century Schoolbook" w:hAnsi="Century Schoolbook"/>
          <w:bCs/>
          <w:sz w:val="24"/>
          <w:szCs w:val="24"/>
        </w:rPr>
        <w:t>membre</w:t>
      </w:r>
      <w:r w:rsidRPr="008A4EB3">
        <w:rPr>
          <w:rFonts w:ascii="Century Schoolbook" w:hAnsi="Century Schoolbook"/>
          <w:bCs/>
          <w:sz w:val="24"/>
          <w:szCs w:val="24"/>
        </w:rPr>
        <w:t xml:space="preserve"> de cette instance.</w:t>
      </w:r>
    </w:p>
    <w:p w14:paraId="51DBF2AE" w14:textId="77777777" w:rsidR="006931AC" w:rsidRDefault="006931AC" w:rsidP="006931AC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75D87297" w14:textId="77777777" w:rsidR="006931AC" w:rsidRDefault="006931AC" w:rsidP="006931AC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38A97719" w14:textId="164B7647" w:rsidR="00E44875" w:rsidRPr="007F64E1" w:rsidRDefault="00E44875" w:rsidP="006931AC">
      <w:pPr>
        <w:spacing w:line="240" w:lineRule="auto"/>
        <w:ind w:left="-851" w:right="-711"/>
        <w:jc w:val="both"/>
        <w:rPr>
          <w:rFonts w:ascii="Century Schoolbook" w:hAnsi="Century Schoolbook"/>
          <w:b/>
          <w:sz w:val="24"/>
          <w:szCs w:val="24"/>
        </w:rPr>
      </w:pPr>
      <w:r w:rsidRPr="006931AC">
        <w:rPr>
          <w:rFonts w:ascii="Century Schoolbook" w:hAnsi="Century Schoolbook"/>
          <w:b/>
          <w:sz w:val="24"/>
          <w:szCs w:val="24"/>
          <w:u w:val="single"/>
        </w:rPr>
        <w:t xml:space="preserve">Article </w:t>
      </w:r>
      <w:r w:rsidR="008A4EB3" w:rsidRPr="006931AC">
        <w:rPr>
          <w:rFonts w:ascii="Century Schoolbook" w:hAnsi="Century Schoolbook"/>
          <w:b/>
          <w:sz w:val="24"/>
          <w:szCs w:val="24"/>
          <w:u w:val="single"/>
        </w:rPr>
        <w:t>6</w:t>
      </w:r>
      <w:r w:rsidR="008A4EB3" w:rsidRPr="006931AC">
        <w:rPr>
          <w:rFonts w:ascii="Century Schoolbook" w:hAnsi="Century Schoolbook"/>
          <w:b/>
          <w:sz w:val="24"/>
          <w:szCs w:val="24"/>
        </w:rPr>
        <w:t xml:space="preserve"> </w:t>
      </w:r>
      <w:r w:rsidR="006931AC" w:rsidRPr="006931AC">
        <w:rPr>
          <w:rFonts w:ascii="Century Schoolbook" w:hAnsi="Century Schoolbook"/>
          <w:b/>
          <w:sz w:val="24"/>
          <w:szCs w:val="24"/>
        </w:rPr>
        <w:t>-</w:t>
      </w:r>
      <w:r w:rsidR="002606D7" w:rsidRPr="006931AC">
        <w:rPr>
          <w:rFonts w:ascii="Century Schoolbook" w:hAnsi="Century Schoolbook"/>
          <w:b/>
          <w:sz w:val="24"/>
          <w:szCs w:val="24"/>
        </w:rPr>
        <w:t xml:space="preserve"> Champs</w:t>
      </w:r>
      <w:r w:rsidRPr="006931AC">
        <w:rPr>
          <w:rFonts w:ascii="Century Schoolbook" w:hAnsi="Century Schoolbook"/>
          <w:b/>
          <w:sz w:val="24"/>
          <w:szCs w:val="24"/>
        </w:rPr>
        <w:t xml:space="preserve"> d’intervention</w:t>
      </w:r>
    </w:p>
    <w:p w14:paraId="584AD69E" w14:textId="77777777" w:rsidR="00E44875" w:rsidRPr="007F64E1" w:rsidRDefault="008A4EB3" w:rsidP="00F13A3F">
      <w:pPr>
        <w:spacing w:line="240" w:lineRule="auto"/>
        <w:jc w:val="both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6</w:t>
      </w:r>
      <w:r w:rsidR="00E44875" w:rsidRPr="007F64E1">
        <w:rPr>
          <w:rFonts w:ascii="Century Schoolbook" w:hAnsi="Century Schoolbook"/>
          <w:b/>
          <w:sz w:val="24"/>
          <w:szCs w:val="24"/>
          <w:u w:val="single"/>
        </w:rPr>
        <w:t>.1 Santé/handicap</w:t>
      </w:r>
      <w:r w:rsidR="001C3AF9" w:rsidRPr="007F64E1">
        <w:rPr>
          <w:rFonts w:ascii="Century Schoolbook" w:hAnsi="Century Schoolbook"/>
          <w:b/>
          <w:sz w:val="24"/>
          <w:szCs w:val="24"/>
          <w:u w:val="single"/>
        </w:rPr>
        <w:t xml:space="preserve"> et vie professionnelle</w:t>
      </w:r>
    </w:p>
    <w:p w14:paraId="4A1851C0" w14:textId="17DE1A33" w:rsidR="008C11E0" w:rsidRDefault="008C11E0" w:rsidP="006931AC">
      <w:pPr>
        <w:pStyle w:val="Paragraphedeliste"/>
        <w:numPr>
          <w:ilvl w:val="0"/>
          <w:numId w:val="5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Accès aux </w:t>
      </w:r>
      <w:r w:rsidR="00B4720C">
        <w:rPr>
          <w:rFonts w:ascii="Century Schoolbook" w:hAnsi="Century Schoolbook"/>
          <w:sz w:val="24"/>
          <w:szCs w:val="24"/>
        </w:rPr>
        <w:t>droits et aide aux démarches administratives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8A4EB3">
        <w:rPr>
          <w:rFonts w:ascii="Century Schoolbook" w:hAnsi="Century Schoolbook"/>
          <w:sz w:val="24"/>
          <w:szCs w:val="24"/>
        </w:rPr>
        <w:t>(maladie, invalidité, MMP</w:t>
      </w:r>
      <w:r>
        <w:rPr>
          <w:rFonts w:ascii="Century Schoolbook" w:hAnsi="Century Schoolbook"/>
          <w:sz w:val="24"/>
          <w:szCs w:val="24"/>
        </w:rPr>
        <w:t xml:space="preserve"> et </w:t>
      </w:r>
      <w:r w:rsidR="008A4EB3">
        <w:rPr>
          <w:rFonts w:ascii="Century Schoolbook" w:hAnsi="Century Schoolbook"/>
          <w:sz w:val="24"/>
          <w:szCs w:val="24"/>
        </w:rPr>
        <w:t>FIPHHP</w:t>
      </w:r>
      <w:r w:rsidR="00B4720C">
        <w:rPr>
          <w:rFonts w:ascii="Century Schoolbook" w:hAnsi="Century Schoolbook"/>
          <w:sz w:val="24"/>
          <w:szCs w:val="24"/>
        </w:rPr>
        <w:t>)</w:t>
      </w:r>
      <w:r w:rsidR="00AC2D96">
        <w:rPr>
          <w:rFonts w:ascii="Century Schoolbook" w:hAnsi="Century Schoolbook"/>
          <w:sz w:val="24"/>
          <w:szCs w:val="24"/>
        </w:rPr>
        <w:t>,</w:t>
      </w:r>
    </w:p>
    <w:p w14:paraId="2205113D" w14:textId="3E9FE1C1" w:rsidR="008A4EB3" w:rsidRDefault="008A4EB3" w:rsidP="006931AC">
      <w:pPr>
        <w:pStyle w:val="Paragraphedeliste"/>
        <w:numPr>
          <w:ilvl w:val="0"/>
          <w:numId w:val="5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</w:t>
      </w:r>
      <w:r w:rsidR="001C3AF9">
        <w:rPr>
          <w:rFonts w:ascii="Century Schoolbook" w:hAnsi="Century Schoolbook"/>
          <w:sz w:val="24"/>
          <w:szCs w:val="24"/>
        </w:rPr>
        <w:t>articipation au maintien dans l’emploi des personnes en situation de handicap</w:t>
      </w:r>
      <w:r w:rsidR="00AC2D96">
        <w:rPr>
          <w:rFonts w:ascii="Century Schoolbook" w:hAnsi="Century Schoolbook"/>
          <w:sz w:val="24"/>
          <w:szCs w:val="24"/>
        </w:rPr>
        <w:t>,</w:t>
      </w:r>
      <w:r w:rsidRPr="008A4EB3">
        <w:rPr>
          <w:rFonts w:ascii="Century Schoolbook" w:hAnsi="Century Schoolbook"/>
          <w:sz w:val="24"/>
          <w:szCs w:val="24"/>
        </w:rPr>
        <w:t xml:space="preserve"> </w:t>
      </w:r>
    </w:p>
    <w:p w14:paraId="37730683" w14:textId="16A4910B" w:rsidR="001C3AF9" w:rsidRDefault="008A4EB3" w:rsidP="006931AC">
      <w:pPr>
        <w:pStyle w:val="Paragraphedeliste"/>
        <w:numPr>
          <w:ilvl w:val="0"/>
          <w:numId w:val="5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1C3AF9">
        <w:rPr>
          <w:rFonts w:ascii="Century Schoolbook" w:hAnsi="Century Schoolbook"/>
          <w:sz w:val="24"/>
          <w:szCs w:val="24"/>
        </w:rPr>
        <w:t>nticipation et préparation à la reprise du travail des agents en arrêt maladie</w:t>
      </w:r>
      <w:r w:rsidR="00AC2D96">
        <w:rPr>
          <w:rFonts w:ascii="Century Schoolbook" w:hAnsi="Century Schoolbook"/>
          <w:sz w:val="24"/>
          <w:szCs w:val="24"/>
        </w:rPr>
        <w:t>,</w:t>
      </w:r>
    </w:p>
    <w:p w14:paraId="52CD8FA7" w14:textId="425D0400" w:rsidR="008A4EB3" w:rsidRDefault="008A4EB3" w:rsidP="006931AC">
      <w:pPr>
        <w:pStyle w:val="Paragraphedeliste"/>
        <w:numPr>
          <w:ilvl w:val="0"/>
          <w:numId w:val="5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</w:t>
      </w:r>
      <w:r w:rsidRPr="002E7F8E">
        <w:rPr>
          <w:rFonts w:ascii="Century Schoolbook" w:hAnsi="Century Schoolbook"/>
          <w:sz w:val="24"/>
          <w:szCs w:val="24"/>
        </w:rPr>
        <w:t xml:space="preserve">nformation sur la </w:t>
      </w:r>
      <w:r>
        <w:rPr>
          <w:rFonts w:ascii="Century Schoolbook" w:hAnsi="Century Schoolbook"/>
          <w:sz w:val="24"/>
          <w:szCs w:val="24"/>
        </w:rPr>
        <w:t>protection sociale</w:t>
      </w:r>
      <w:r w:rsidR="00AC2D96">
        <w:rPr>
          <w:rFonts w:ascii="Century Schoolbook" w:hAnsi="Century Schoolbook"/>
          <w:sz w:val="24"/>
          <w:szCs w:val="24"/>
        </w:rPr>
        <w:t>,</w:t>
      </w:r>
    </w:p>
    <w:p w14:paraId="330CDF1F" w14:textId="056F45E7" w:rsidR="001C3AF9" w:rsidRDefault="008A4EB3" w:rsidP="006931AC">
      <w:pPr>
        <w:pStyle w:val="Paragraphedeliste"/>
        <w:numPr>
          <w:ilvl w:val="0"/>
          <w:numId w:val="5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</w:t>
      </w:r>
      <w:r w:rsidR="001C3AF9" w:rsidRPr="002E7F8E">
        <w:rPr>
          <w:rFonts w:ascii="Century Schoolbook" w:hAnsi="Century Schoolbook"/>
          <w:sz w:val="24"/>
          <w:szCs w:val="24"/>
        </w:rPr>
        <w:t>articipation à la prévention des conduites addictives en transversalité avec le service PRP</w:t>
      </w:r>
      <w:r w:rsidR="00AC2D96">
        <w:rPr>
          <w:rFonts w:ascii="Century Schoolbook" w:hAnsi="Century Schoolbook"/>
          <w:sz w:val="24"/>
          <w:szCs w:val="24"/>
        </w:rPr>
        <w:t>.</w:t>
      </w:r>
    </w:p>
    <w:p w14:paraId="25C306D2" w14:textId="77777777" w:rsidR="00DC50DF" w:rsidRDefault="00DC50DF" w:rsidP="00DC50DF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</w:p>
    <w:p w14:paraId="0F127C43" w14:textId="77777777" w:rsidR="00DC50DF" w:rsidRPr="00DC50DF" w:rsidRDefault="00DC50DF" w:rsidP="00DC50DF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</w:p>
    <w:p w14:paraId="1C3C84AD" w14:textId="77777777" w:rsidR="00F47018" w:rsidRDefault="00F47018" w:rsidP="00F13A3F">
      <w:pPr>
        <w:spacing w:line="240" w:lineRule="auto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0FD87FDB" w14:textId="77777777" w:rsidR="009123DB" w:rsidRPr="00AC2D96" w:rsidRDefault="008A4EB3" w:rsidP="00F13A3F">
      <w:pPr>
        <w:spacing w:line="240" w:lineRule="auto"/>
        <w:jc w:val="both"/>
        <w:rPr>
          <w:rFonts w:ascii="Century Schoolbook" w:hAnsi="Century Schoolbook"/>
          <w:b/>
          <w:sz w:val="24"/>
          <w:szCs w:val="24"/>
          <w:u w:val="single"/>
        </w:rPr>
      </w:pPr>
      <w:r w:rsidRPr="00AC2D96">
        <w:rPr>
          <w:rFonts w:ascii="Century Schoolbook" w:hAnsi="Century Schoolbook"/>
          <w:b/>
          <w:sz w:val="24"/>
          <w:szCs w:val="24"/>
          <w:u w:val="single"/>
        </w:rPr>
        <w:t>6</w:t>
      </w:r>
      <w:r w:rsidR="009123DB" w:rsidRPr="00AC2D96">
        <w:rPr>
          <w:rFonts w:ascii="Century Schoolbook" w:hAnsi="Century Schoolbook"/>
          <w:b/>
          <w:sz w:val="24"/>
          <w:szCs w:val="24"/>
          <w:u w:val="single"/>
        </w:rPr>
        <w:t xml:space="preserve">.2 </w:t>
      </w:r>
      <w:r w:rsidR="000E2EE7" w:rsidRPr="00AC2D96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Pr="00AC2D96">
        <w:rPr>
          <w:rFonts w:ascii="Century Schoolbook" w:hAnsi="Century Schoolbook"/>
          <w:b/>
          <w:sz w:val="24"/>
          <w:szCs w:val="24"/>
          <w:u w:val="single"/>
        </w:rPr>
        <w:t>Le</w:t>
      </w:r>
      <w:r w:rsidR="00CE22BF" w:rsidRPr="00AC2D96">
        <w:rPr>
          <w:rFonts w:ascii="Century Schoolbook" w:hAnsi="Century Schoolbook"/>
          <w:b/>
          <w:sz w:val="24"/>
          <w:szCs w:val="24"/>
          <w:u w:val="single"/>
        </w:rPr>
        <w:t>s préoccupations financières</w:t>
      </w:r>
      <w:r w:rsidR="009123DB" w:rsidRPr="00AC2D96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</w:p>
    <w:p w14:paraId="7FADB4FE" w14:textId="77777777" w:rsidR="00CE22BF" w:rsidRDefault="008A4EB3" w:rsidP="00324879">
      <w:pPr>
        <w:numPr>
          <w:ilvl w:val="0"/>
          <w:numId w:val="9"/>
        </w:numPr>
        <w:shd w:val="clear" w:color="auto" w:fill="FFFFFF"/>
        <w:spacing w:after="0" w:line="240" w:lineRule="auto"/>
        <w:ind w:right="-711"/>
        <w:jc w:val="both"/>
        <w:rPr>
          <w:rFonts w:ascii="Century Schoolbook" w:eastAsia="Times New Roman" w:hAnsi="Century Schoolbook" w:cs="Arial"/>
          <w:color w:val="000000"/>
          <w:sz w:val="24"/>
          <w:szCs w:val="24"/>
          <w:lang w:eastAsia="fr-FR"/>
        </w:rPr>
      </w:pPr>
      <w:r>
        <w:rPr>
          <w:rFonts w:ascii="Century Schoolbook" w:eastAsia="Times New Roman" w:hAnsi="Century Schoolbook" w:cs="Arial"/>
          <w:color w:val="000000"/>
          <w:sz w:val="24"/>
          <w:szCs w:val="24"/>
          <w:lang w:eastAsia="fr-FR"/>
        </w:rPr>
        <w:t>E</w:t>
      </w:r>
      <w:r w:rsidR="00CE22BF" w:rsidRPr="00CE22BF">
        <w:rPr>
          <w:rFonts w:ascii="Century Schoolbook" w:eastAsia="Times New Roman" w:hAnsi="Century Schoolbook" w:cs="Arial"/>
          <w:color w:val="000000"/>
          <w:sz w:val="24"/>
          <w:szCs w:val="24"/>
          <w:lang w:eastAsia="fr-FR"/>
        </w:rPr>
        <w:t>valuation budgétaire, aide à l’instruction d’un dossier de surendettement, montage des dossiers d’aides financières, mise en relation avec une conseillère en</w:t>
      </w:r>
      <w:r w:rsidR="00732872">
        <w:rPr>
          <w:rFonts w:ascii="Century Schoolbook" w:eastAsia="Times New Roman" w:hAnsi="Century Schoolbook" w:cs="Arial"/>
          <w:color w:val="000000"/>
          <w:sz w:val="24"/>
          <w:szCs w:val="24"/>
          <w:lang w:eastAsia="fr-FR"/>
        </w:rPr>
        <w:t xml:space="preserve"> économie sociale et familiale, …</w:t>
      </w:r>
    </w:p>
    <w:p w14:paraId="46057C91" w14:textId="77777777" w:rsidR="009936CF" w:rsidRPr="009936CF" w:rsidRDefault="009936CF" w:rsidP="00F13A3F">
      <w:pPr>
        <w:shd w:val="clear" w:color="auto" w:fill="FFFFFF"/>
        <w:spacing w:after="0" w:line="240" w:lineRule="auto"/>
        <w:ind w:left="720"/>
        <w:jc w:val="both"/>
        <w:rPr>
          <w:rFonts w:ascii="Century Schoolbook" w:eastAsia="Times New Roman" w:hAnsi="Century Schoolbook" w:cs="Arial"/>
          <w:color w:val="000000"/>
          <w:sz w:val="24"/>
          <w:szCs w:val="24"/>
          <w:lang w:eastAsia="fr-FR"/>
        </w:rPr>
      </w:pPr>
    </w:p>
    <w:p w14:paraId="5B88B019" w14:textId="77777777" w:rsidR="009123DB" w:rsidRPr="007F64E1" w:rsidRDefault="00732872" w:rsidP="00F13A3F">
      <w:pPr>
        <w:spacing w:line="240" w:lineRule="auto"/>
        <w:jc w:val="both"/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6</w:t>
      </w:r>
      <w:r w:rsidR="009123DB" w:rsidRPr="007F64E1">
        <w:rPr>
          <w:rFonts w:ascii="Century Schoolbook" w:hAnsi="Century Schoolbook"/>
          <w:b/>
          <w:sz w:val="24"/>
          <w:szCs w:val="24"/>
          <w:u w:val="single"/>
        </w:rPr>
        <w:t>.3</w:t>
      </w:r>
      <w:r w:rsidR="000E2EE7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9123DB" w:rsidRPr="007F64E1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>
        <w:rPr>
          <w:rFonts w:ascii="Century Schoolbook" w:hAnsi="Century Schoolbook"/>
          <w:b/>
          <w:sz w:val="24"/>
          <w:szCs w:val="24"/>
          <w:u w:val="single"/>
        </w:rPr>
        <w:t>L</w:t>
      </w:r>
      <w:r w:rsidR="00CE22BF" w:rsidRPr="007F64E1">
        <w:rPr>
          <w:rFonts w:ascii="Century Schoolbook" w:hAnsi="Century Schoolbook"/>
          <w:b/>
          <w:sz w:val="24"/>
          <w:szCs w:val="24"/>
          <w:u w:val="single"/>
        </w:rPr>
        <w:t>a vie familiale et sociale</w:t>
      </w:r>
    </w:p>
    <w:p w14:paraId="25D89EBA" w14:textId="446FD6E5" w:rsidR="009123DB" w:rsidRDefault="009123DB" w:rsidP="00F13A3F">
      <w:pPr>
        <w:pStyle w:val="Paragraphedeliste"/>
        <w:numPr>
          <w:ilvl w:val="0"/>
          <w:numId w:val="7"/>
        </w:numPr>
        <w:spacing w:line="240" w:lineRule="auto"/>
        <w:ind w:left="714" w:hanging="357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Accompagne</w:t>
      </w:r>
      <w:r w:rsidR="00732872">
        <w:rPr>
          <w:rFonts w:ascii="Century Schoolbook" w:hAnsi="Century Schoolbook"/>
          <w:sz w:val="24"/>
          <w:szCs w:val="24"/>
        </w:rPr>
        <w:t>ment aux évènements de la vie (S</w:t>
      </w:r>
      <w:r w:rsidRPr="002E7F8E">
        <w:rPr>
          <w:rFonts w:ascii="Century Schoolbook" w:hAnsi="Century Schoolbook"/>
          <w:sz w:val="24"/>
          <w:szCs w:val="24"/>
        </w:rPr>
        <w:t xml:space="preserve">éparation, </w:t>
      </w:r>
      <w:r w:rsidR="00CE22BF">
        <w:rPr>
          <w:rFonts w:ascii="Century Schoolbook" w:hAnsi="Century Schoolbook"/>
          <w:sz w:val="24"/>
          <w:szCs w:val="24"/>
        </w:rPr>
        <w:t>deuil</w:t>
      </w:r>
      <w:r w:rsidR="00732872">
        <w:rPr>
          <w:rFonts w:ascii="Century Schoolbook" w:hAnsi="Century Schoolbook"/>
          <w:sz w:val="24"/>
          <w:szCs w:val="24"/>
        </w:rPr>
        <w:t>, …</w:t>
      </w:r>
      <w:r w:rsidRPr="002E7F8E">
        <w:rPr>
          <w:rFonts w:ascii="Century Schoolbook" w:hAnsi="Century Schoolbook"/>
          <w:sz w:val="24"/>
          <w:szCs w:val="24"/>
        </w:rPr>
        <w:t>)</w:t>
      </w:r>
      <w:r w:rsidR="00324879">
        <w:rPr>
          <w:rFonts w:ascii="Century Schoolbook" w:hAnsi="Century Schoolbook"/>
          <w:sz w:val="24"/>
          <w:szCs w:val="24"/>
        </w:rPr>
        <w:t>,</w:t>
      </w:r>
    </w:p>
    <w:p w14:paraId="024E11C7" w14:textId="1193E8A9" w:rsidR="008C11E0" w:rsidRPr="00CE22BF" w:rsidRDefault="00732872" w:rsidP="00F13A3F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Century Schoolbook" w:hAnsi="Century Schoolbook"/>
          <w:sz w:val="24"/>
          <w:szCs w:val="24"/>
          <w:u w:val="single"/>
        </w:rPr>
      </w:pPr>
      <w:r>
        <w:rPr>
          <w:rFonts w:ascii="Century Schoolbook" w:hAnsi="Century Schoolbook"/>
          <w:sz w:val="24"/>
          <w:szCs w:val="24"/>
        </w:rPr>
        <w:t>A</w:t>
      </w:r>
      <w:r w:rsidR="008C11E0">
        <w:rPr>
          <w:rFonts w:ascii="Century Schoolbook" w:hAnsi="Century Schoolbook"/>
          <w:sz w:val="24"/>
          <w:szCs w:val="24"/>
        </w:rPr>
        <w:t xml:space="preserve">ccès, maintien et droits au logement en lien avec les </w:t>
      </w:r>
      <w:r w:rsidR="00324879">
        <w:rPr>
          <w:rFonts w:ascii="Century Schoolbook" w:hAnsi="Century Schoolbook"/>
          <w:sz w:val="24"/>
          <w:szCs w:val="24"/>
        </w:rPr>
        <w:t>S</w:t>
      </w:r>
      <w:r w:rsidR="008C11E0">
        <w:rPr>
          <w:rFonts w:ascii="Century Schoolbook" w:hAnsi="Century Schoolbook"/>
          <w:sz w:val="24"/>
          <w:szCs w:val="24"/>
        </w:rPr>
        <w:t xml:space="preserve">ervices et </w:t>
      </w:r>
      <w:r w:rsidR="00324879">
        <w:rPr>
          <w:rFonts w:ascii="Century Schoolbook" w:hAnsi="Century Schoolbook"/>
          <w:sz w:val="24"/>
          <w:szCs w:val="24"/>
        </w:rPr>
        <w:t>O</w:t>
      </w:r>
      <w:r w:rsidR="008C11E0">
        <w:rPr>
          <w:rFonts w:ascii="Century Schoolbook" w:hAnsi="Century Schoolbook"/>
          <w:sz w:val="24"/>
          <w:szCs w:val="24"/>
        </w:rPr>
        <w:t>rganismes spécialisés</w:t>
      </w:r>
      <w:r w:rsidR="00324879">
        <w:rPr>
          <w:rFonts w:ascii="Century Schoolbook" w:hAnsi="Century Schoolbook"/>
          <w:sz w:val="24"/>
          <w:szCs w:val="24"/>
        </w:rPr>
        <w:t>.</w:t>
      </w:r>
    </w:p>
    <w:p w14:paraId="080CA85B" w14:textId="13A04A7E" w:rsidR="00CE22BF" w:rsidRDefault="00CE22BF" w:rsidP="00F13A3F">
      <w:pPr>
        <w:shd w:val="clear" w:color="auto" w:fill="FFFFFF"/>
        <w:spacing w:after="0" w:line="240" w:lineRule="auto"/>
        <w:ind w:left="720"/>
        <w:jc w:val="both"/>
        <w:rPr>
          <w:rFonts w:ascii="Century Schoolbook" w:hAnsi="Century Schoolbook"/>
          <w:sz w:val="24"/>
          <w:szCs w:val="24"/>
          <w:u w:val="single"/>
        </w:rPr>
      </w:pPr>
    </w:p>
    <w:p w14:paraId="778E11B4" w14:textId="77777777" w:rsidR="00324879" w:rsidRPr="009936CF" w:rsidRDefault="00324879" w:rsidP="00F13A3F">
      <w:pPr>
        <w:shd w:val="clear" w:color="auto" w:fill="FFFFFF"/>
        <w:spacing w:after="0" w:line="240" w:lineRule="auto"/>
        <w:ind w:left="720"/>
        <w:jc w:val="both"/>
        <w:rPr>
          <w:rFonts w:ascii="Century Schoolbook" w:hAnsi="Century Schoolbook"/>
          <w:sz w:val="24"/>
          <w:szCs w:val="24"/>
          <w:u w:val="single"/>
        </w:rPr>
      </w:pPr>
    </w:p>
    <w:p w14:paraId="4428BECF" w14:textId="0EA89B7D" w:rsidR="00324879" w:rsidRDefault="000E4D7B" w:rsidP="00324879">
      <w:pPr>
        <w:spacing w:after="0" w:line="240" w:lineRule="auto"/>
        <w:ind w:left="-851" w:right="-709"/>
        <w:jc w:val="both"/>
        <w:rPr>
          <w:rFonts w:ascii="Century Schoolbook" w:hAnsi="Century Schoolbook"/>
          <w:b/>
          <w:sz w:val="24"/>
          <w:szCs w:val="24"/>
        </w:rPr>
      </w:pPr>
      <w:r w:rsidRPr="002B7B3D">
        <w:rPr>
          <w:rFonts w:ascii="Century Schoolbook" w:hAnsi="Century Schoolbook"/>
          <w:b/>
          <w:sz w:val="24"/>
          <w:szCs w:val="24"/>
          <w:u w:val="single"/>
        </w:rPr>
        <w:t xml:space="preserve">Article </w:t>
      </w:r>
      <w:r w:rsidR="00295AD8" w:rsidRPr="002B7B3D">
        <w:rPr>
          <w:rFonts w:ascii="Century Schoolbook" w:hAnsi="Century Schoolbook"/>
          <w:b/>
          <w:sz w:val="24"/>
          <w:szCs w:val="24"/>
          <w:u w:val="single"/>
        </w:rPr>
        <w:t>7</w:t>
      </w:r>
      <w:r w:rsidR="001C3AF9" w:rsidRPr="00551699">
        <w:rPr>
          <w:rFonts w:ascii="Century Schoolbook" w:hAnsi="Century Schoolbook"/>
          <w:b/>
          <w:sz w:val="24"/>
          <w:szCs w:val="24"/>
        </w:rPr>
        <w:t xml:space="preserve"> -</w:t>
      </w:r>
      <w:r w:rsidRPr="00551699">
        <w:rPr>
          <w:rFonts w:ascii="Century Schoolbook" w:hAnsi="Century Schoolbook"/>
          <w:b/>
          <w:sz w:val="24"/>
          <w:szCs w:val="24"/>
        </w:rPr>
        <w:t xml:space="preserve"> Temps affecté à la </w:t>
      </w:r>
      <w:r w:rsidR="00324879" w:rsidRPr="00551699">
        <w:rPr>
          <w:rFonts w:ascii="Century Schoolbook" w:hAnsi="Century Schoolbook"/>
          <w:b/>
          <w:sz w:val="24"/>
          <w:szCs w:val="24"/>
        </w:rPr>
        <w:t>C</w:t>
      </w:r>
      <w:r w:rsidRPr="00551699">
        <w:rPr>
          <w:rFonts w:ascii="Century Schoolbook" w:hAnsi="Century Schoolbook"/>
          <w:b/>
          <w:sz w:val="24"/>
          <w:szCs w:val="24"/>
        </w:rPr>
        <w:t>ollectivité</w:t>
      </w:r>
      <w:r w:rsidR="00CE5C04">
        <w:rPr>
          <w:rFonts w:ascii="Century Schoolbook" w:hAnsi="Century Schoolbook"/>
          <w:b/>
          <w:sz w:val="24"/>
          <w:szCs w:val="24"/>
        </w:rPr>
        <w:t xml:space="preserve"> </w:t>
      </w:r>
      <w:r w:rsidR="00551699">
        <w:rPr>
          <w:rFonts w:ascii="Century Schoolbook" w:hAnsi="Century Schoolbook"/>
          <w:b/>
          <w:sz w:val="24"/>
          <w:szCs w:val="24"/>
        </w:rPr>
        <w:t xml:space="preserve">et </w:t>
      </w:r>
      <w:r w:rsidR="00551699" w:rsidRPr="00893269">
        <w:rPr>
          <w:rFonts w:ascii="Century Schoolbook" w:hAnsi="Century Schoolbook"/>
          <w:b/>
          <w:sz w:val="24"/>
          <w:szCs w:val="24"/>
        </w:rPr>
        <w:t>Conditions financières</w:t>
      </w:r>
    </w:p>
    <w:p w14:paraId="001E97F9" w14:textId="77777777" w:rsidR="00551699" w:rsidRDefault="00551699" w:rsidP="00324879">
      <w:pPr>
        <w:spacing w:line="240" w:lineRule="auto"/>
        <w:ind w:left="-851"/>
        <w:jc w:val="both"/>
        <w:rPr>
          <w:rFonts w:ascii="Century Schoolbook" w:hAnsi="Century Schoolbook"/>
          <w:sz w:val="24"/>
          <w:szCs w:val="24"/>
        </w:rPr>
      </w:pPr>
    </w:p>
    <w:p w14:paraId="6187F2BD" w14:textId="316EBB92" w:rsidR="0031472D" w:rsidRDefault="000E4D7B" w:rsidP="00324879">
      <w:pPr>
        <w:spacing w:line="240" w:lineRule="auto"/>
        <w:ind w:left="-851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Le temps de service effectué par l’</w:t>
      </w:r>
      <w:r w:rsidR="00324879">
        <w:rPr>
          <w:rFonts w:ascii="Century Schoolbook" w:hAnsi="Century Schoolbook"/>
          <w:sz w:val="24"/>
          <w:szCs w:val="24"/>
        </w:rPr>
        <w:t>A</w:t>
      </w:r>
      <w:r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324879">
        <w:rPr>
          <w:rFonts w:ascii="Century Schoolbook" w:hAnsi="Century Schoolbook"/>
          <w:sz w:val="24"/>
          <w:szCs w:val="24"/>
        </w:rPr>
        <w:t>S</w:t>
      </w:r>
      <w:r w:rsidRPr="002E7F8E">
        <w:rPr>
          <w:rFonts w:ascii="Century Schoolbook" w:hAnsi="Century Schoolbook"/>
          <w:sz w:val="24"/>
          <w:szCs w:val="24"/>
        </w:rPr>
        <w:t xml:space="preserve">ociale pour les besoins de la </w:t>
      </w:r>
      <w:r w:rsidR="00324879">
        <w:rPr>
          <w:rFonts w:ascii="Century Schoolbook" w:hAnsi="Century Schoolbook"/>
          <w:sz w:val="24"/>
          <w:szCs w:val="24"/>
        </w:rPr>
        <w:t>C</w:t>
      </w:r>
      <w:r w:rsidRPr="002E7F8E">
        <w:rPr>
          <w:rFonts w:ascii="Century Schoolbook" w:hAnsi="Century Schoolbook"/>
          <w:sz w:val="24"/>
          <w:szCs w:val="24"/>
        </w:rPr>
        <w:t xml:space="preserve">ollectivité </w:t>
      </w:r>
      <w:r w:rsidR="003B3797">
        <w:rPr>
          <w:rFonts w:ascii="Century Schoolbook" w:hAnsi="Century Schoolbook"/>
          <w:sz w:val="24"/>
          <w:szCs w:val="24"/>
        </w:rPr>
        <w:t>est fonction de la tai</w:t>
      </w:r>
      <w:r w:rsidR="0031472D">
        <w:rPr>
          <w:rFonts w:ascii="Century Schoolbook" w:hAnsi="Century Schoolbook"/>
          <w:sz w:val="24"/>
          <w:szCs w:val="24"/>
        </w:rPr>
        <w:t xml:space="preserve">lle de la </w:t>
      </w:r>
      <w:r w:rsidR="00324879">
        <w:rPr>
          <w:rFonts w:ascii="Century Schoolbook" w:hAnsi="Century Schoolbook"/>
          <w:sz w:val="24"/>
          <w:szCs w:val="24"/>
        </w:rPr>
        <w:t>C</w:t>
      </w:r>
      <w:r w:rsidR="0031472D">
        <w:rPr>
          <w:rFonts w:ascii="Century Schoolbook" w:hAnsi="Century Schoolbook"/>
          <w:sz w:val="24"/>
          <w:szCs w:val="24"/>
        </w:rPr>
        <w:t>ollectivité</w:t>
      </w:r>
      <w:r w:rsidR="00ED085C">
        <w:rPr>
          <w:rFonts w:ascii="Century Schoolbook" w:hAnsi="Century Schoolbook"/>
          <w:sz w:val="24"/>
          <w:szCs w:val="24"/>
        </w:rPr>
        <w:t> :</w:t>
      </w:r>
      <w:r w:rsidR="0031472D">
        <w:rPr>
          <w:rFonts w:ascii="Century Schoolbook" w:hAnsi="Century Schoolbook"/>
          <w:sz w:val="24"/>
          <w:szCs w:val="24"/>
        </w:rPr>
        <w:t xml:space="preserve">  </w:t>
      </w:r>
    </w:p>
    <w:p w14:paraId="3778318D" w14:textId="29E173DD" w:rsidR="0031472D" w:rsidRDefault="0031472D" w:rsidP="0031472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Collectivité de 50 agents et moins : 4h maximum </w:t>
      </w:r>
    </w:p>
    <w:p w14:paraId="41752FAB" w14:textId="5F409D8F" w:rsidR="00551699" w:rsidRDefault="0031472D" w:rsidP="0055169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Collectivité de plus de 50 agents : 8h maximum  </w:t>
      </w:r>
    </w:p>
    <w:p w14:paraId="73C90A91" w14:textId="2452D84D" w:rsidR="00551699" w:rsidRPr="00A12DAE" w:rsidRDefault="00551699" w:rsidP="00551699">
      <w:pPr>
        <w:spacing w:line="240" w:lineRule="auto"/>
        <w:jc w:val="both"/>
        <w:rPr>
          <w:rFonts w:ascii="Century Schoolbook" w:hAnsi="Century Schoolbook"/>
          <w:b/>
          <w:bCs/>
          <w:sz w:val="24"/>
          <w:szCs w:val="24"/>
        </w:rPr>
      </w:pPr>
      <w:r w:rsidRPr="00551699">
        <w:rPr>
          <w:rFonts w:ascii="Century Schoolbook" w:hAnsi="Century Schoolbook"/>
          <w:b/>
          <w:bCs/>
          <w:sz w:val="24"/>
          <w:szCs w:val="24"/>
        </w:rPr>
        <w:t>Ce temps facturé sur la cotisation additionnelle sera consacré à établir avec la collectivité ou l’établissement public un état des lieux des situations existantes et des agents pouvant être concernés par la mission.</w:t>
      </w:r>
    </w:p>
    <w:p w14:paraId="6F36C54C" w14:textId="318D9828" w:rsidR="000E4D7B" w:rsidRPr="002E7F8E" w:rsidRDefault="00551699" w:rsidP="00324879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Le reste de la mission</w:t>
      </w:r>
      <w:r w:rsidR="000E4D7B" w:rsidRPr="002E7F8E">
        <w:rPr>
          <w:rFonts w:ascii="Century Schoolbook" w:hAnsi="Century Schoolbook"/>
          <w:sz w:val="24"/>
          <w:szCs w:val="24"/>
        </w:rPr>
        <w:t xml:space="preserve"> consacré</w:t>
      </w:r>
      <w:r>
        <w:rPr>
          <w:rFonts w:ascii="Century Schoolbook" w:hAnsi="Century Schoolbook"/>
          <w:sz w:val="24"/>
          <w:szCs w:val="24"/>
        </w:rPr>
        <w:t xml:space="preserve"> à</w:t>
      </w:r>
      <w:r w:rsidR="000E4D7B" w:rsidRPr="002E7F8E">
        <w:rPr>
          <w:rFonts w:ascii="Century Schoolbook" w:hAnsi="Century Schoolbook"/>
          <w:sz w:val="24"/>
          <w:szCs w:val="24"/>
        </w:rPr>
        <w:t> :</w:t>
      </w:r>
    </w:p>
    <w:p w14:paraId="233BE168" w14:textId="42692C0F" w:rsidR="000E4D7B" w:rsidRPr="002E7F8E" w:rsidRDefault="00324879" w:rsidP="00324879">
      <w:pPr>
        <w:pStyle w:val="Paragraphedeliste"/>
        <w:numPr>
          <w:ilvl w:val="0"/>
          <w:numId w:val="1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0E4D7B" w:rsidRPr="002E7F8E">
        <w:rPr>
          <w:rFonts w:ascii="Century Schoolbook" w:hAnsi="Century Schoolbook"/>
          <w:sz w:val="24"/>
          <w:szCs w:val="24"/>
        </w:rPr>
        <w:t xml:space="preserve"> l’accueil des </w:t>
      </w:r>
      <w:r>
        <w:rPr>
          <w:rFonts w:ascii="Century Schoolbook" w:hAnsi="Century Schoolbook"/>
          <w:sz w:val="24"/>
          <w:szCs w:val="24"/>
        </w:rPr>
        <w:t>A</w:t>
      </w:r>
      <w:r w:rsidR="000E4D7B" w:rsidRPr="002E7F8E">
        <w:rPr>
          <w:rFonts w:ascii="Century Schoolbook" w:hAnsi="Century Schoolbook"/>
          <w:sz w:val="24"/>
          <w:szCs w:val="24"/>
        </w:rPr>
        <w:t>gents quelle qu’en soit la modalité</w:t>
      </w:r>
      <w:r>
        <w:rPr>
          <w:rFonts w:ascii="Century Schoolbook" w:hAnsi="Century Schoolbook"/>
          <w:sz w:val="24"/>
          <w:szCs w:val="24"/>
        </w:rPr>
        <w:t>,</w:t>
      </w:r>
    </w:p>
    <w:p w14:paraId="4B4322BB" w14:textId="40AA4B03" w:rsidR="000E4D7B" w:rsidRPr="002E7F8E" w:rsidRDefault="00324879" w:rsidP="00324879">
      <w:pPr>
        <w:pStyle w:val="Paragraphedeliste"/>
        <w:numPr>
          <w:ilvl w:val="0"/>
          <w:numId w:val="1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0E4D7B" w:rsidRPr="002E7F8E">
        <w:rPr>
          <w:rFonts w:ascii="Century Schoolbook" w:hAnsi="Century Schoolbook"/>
          <w:sz w:val="24"/>
          <w:szCs w:val="24"/>
        </w:rPr>
        <w:t>ux démarches liées au traitement de leurs dossiers</w:t>
      </w:r>
      <w:r>
        <w:rPr>
          <w:rFonts w:ascii="Century Schoolbook" w:hAnsi="Century Schoolbook"/>
          <w:sz w:val="24"/>
          <w:szCs w:val="24"/>
        </w:rPr>
        <w:t>,</w:t>
      </w:r>
    </w:p>
    <w:p w14:paraId="69983281" w14:textId="4C6A9D45" w:rsidR="000E4D7B" w:rsidRPr="002E7F8E" w:rsidRDefault="00324879" w:rsidP="00324879">
      <w:pPr>
        <w:pStyle w:val="Paragraphedeliste"/>
        <w:numPr>
          <w:ilvl w:val="0"/>
          <w:numId w:val="1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0E4D7B" w:rsidRPr="002E7F8E">
        <w:rPr>
          <w:rFonts w:ascii="Century Schoolbook" w:hAnsi="Century Schoolbook"/>
          <w:sz w:val="24"/>
          <w:szCs w:val="24"/>
        </w:rPr>
        <w:t xml:space="preserve">ux échanges et aux réunions internes et externes à la </w:t>
      </w:r>
      <w:r>
        <w:rPr>
          <w:rFonts w:ascii="Century Schoolbook" w:hAnsi="Century Schoolbook"/>
          <w:sz w:val="24"/>
          <w:szCs w:val="24"/>
        </w:rPr>
        <w:t>C</w:t>
      </w:r>
      <w:r w:rsidR="000E4D7B" w:rsidRPr="002E7F8E">
        <w:rPr>
          <w:rFonts w:ascii="Century Schoolbook" w:hAnsi="Century Schoolbook"/>
          <w:sz w:val="24"/>
          <w:szCs w:val="24"/>
        </w:rPr>
        <w:t>ollectivité</w:t>
      </w:r>
      <w:r>
        <w:rPr>
          <w:rFonts w:ascii="Century Schoolbook" w:hAnsi="Century Schoolbook"/>
          <w:sz w:val="24"/>
          <w:szCs w:val="24"/>
        </w:rPr>
        <w:t>,</w:t>
      </w:r>
    </w:p>
    <w:p w14:paraId="0ED65F26" w14:textId="440C12CC" w:rsidR="000E4D7B" w:rsidRDefault="00324879" w:rsidP="00324879">
      <w:pPr>
        <w:pStyle w:val="Paragraphedeliste"/>
        <w:numPr>
          <w:ilvl w:val="0"/>
          <w:numId w:val="1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0E4D7B" w:rsidRPr="002E7F8E">
        <w:rPr>
          <w:rFonts w:ascii="Century Schoolbook" w:hAnsi="Century Schoolbook"/>
          <w:sz w:val="24"/>
          <w:szCs w:val="24"/>
        </w:rPr>
        <w:t>ux réunions de coordination et d’i</w:t>
      </w:r>
      <w:r w:rsidR="00CE5C04">
        <w:rPr>
          <w:rFonts w:ascii="Century Schoolbook" w:hAnsi="Century Schoolbook"/>
          <w:sz w:val="24"/>
          <w:szCs w:val="24"/>
        </w:rPr>
        <w:t xml:space="preserve">nformation organisées par le </w:t>
      </w:r>
      <w:r w:rsidR="009930FC">
        <w:rPr>
          <w:rFonts w:ascii="Century Schoolbook" w:hAnsi="Century Schoolbook"/>
          <w:sz w:val="24"/>
          <w:szCs w:val="24"/>
        </w:rPr>
        <w:t>CDG</w:t>
      </w:r>
      <w:r w:rsidR="000E2EE7">
        <w:rPr>
          <w:rFonts w:ascii="Century Schoolbook" w:hAnsi="Century Schoolbook"/>
          <w:sz w:val="24"/>
          <w:szCs w:val="24"/>
        </w:rPr>
        <w:t xml:space="preserve"> MARTINIQUE</w:t>
      </w:r>
      <w:r w:rsidR="000E4D7B" w:rsidRPr="002E7F8E">
        <w:rPr>
          <w:rFonts w:ascii="Century Schoolbook" w:hAnsi="Century Schoolbook"/>
          <w:sz w:val="24"/>
          <w:szCs w:val="24"/>
        </w:rPr>
        <w:t xml:space="preserve"> ou la </w:t>
      </w:r>
      <w:r>
        <w:rPr>
          <w:rFonts w:ascii="Century Schoolbook" w:hAnsi="Century Schoolbook"/>
          <w:sz w:val="24"/>
          <w:szCs w:val="24"/>
        </w:rPr>
        <w:t>C</w:t>
      </w:r>
      <w:r w:rsidR="000E4D7B" w:rsidRPr="002E7F8E">
        <w:rPr>
          <w:rFonts w:ascii="Century Schoolbook" w:hAnsi="Century Schoolbook"/>
          <w:sz w:val="24"/>
          <w:szCs w:val="24"/>
        </w:rPr>
        <w:t>ollectivité</w:t>
      </w:r>
      <w:r>
        <w:rPr>
          <w:rFonts w:ascii="Century Schoolbook" w:hAnsi="Century Schoolbook"/>
          <w:sz w:val="24"/>
          <w:szCs w:val="24"/>
        </w:rPr>
        <w:t>,</w:t>
      </w:r>
    </w:p>
    <w:p w14:paraId="510CF7F1" w14:textId="20130CC7" w:rsidR="007F64E1" w:rsidRDefault="00324879" w:rsidP="00324879">
      <w:pPr>
        <w:pStyle w:val="Paragraphedeliste"/>
        <w:numPr>
          <w:ilvl w:val="0"/>
          <w:numId w:val="1"/>
        </w:num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0E4D7B" w:rsidRPr="00926DF0">
        <w:rPr>
          <w:rFonts w:ascii="Century Schoolbook" w:hAnsi="Century Schoolbook"/>
          <w:sz w:val="24"/>
          <w:szCs w:val="24"/>
        </w:rPr>
        <w:t xml:space="preserve">ux travaux de toute nature en faveur de la </w:t>
      </w:r>
      <w:r>
        <w:rPr>
          <w:rFonts w:ascii="Century Schoolbook" w:hAnsi="Century Schoolbook"/>
          <w:sz w:val="24"/>
          <w:szCs w:val="24"/>
        </w:rPr>
        <w:t>C</w:t>
      </w:r>
      <w:r w:rsidR="000E4D7B" w:rsidRPr="00926DF0">
        <w:rPr>
          <w:rFonts w:ascii="Century Schoolbook" w:hAnsi="Century Schoolbook"/>
          <w:sz w:val="24"/>
          <w:szCs w:val="24"/>
        </w:rPr>
        <w:t>ollectivité : élaboration du rapport d’activité, préparation d’actions collectives, commission et réunion pluridisciplinaires,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0E4D7B" w:rsidRPr="00926DF0">
        <w:rPr>
          <w:rFonts w:ascii="Century Schoolbook" w:hAnsi="Century Schoolbook"/>
          <w:sz w:val="24"/>
          <w:szCs w:val="24"/>
        </w:rPr>
        <w:t>…</w:t>
      </w:r>
      <w:r w:rsidR="00926DF0" w:rsidRPr="00926DF0">
        <w:rPr>
          <w:rFonts w:ascii="Century Schoolbook" w:hAnsi="Century Schoolbook"/>
          <w:sz w:val="24"/>
          <w:szCs w:val="24"/>
        </w:rPr>
        <w:t xml:space="preserve"> </w:t>
      </w:r>
    </w:p>
    <w:p w14:paraId="4AAB8293" w14:textId="1D9D8350" w:rsidR="00551699" w:rsidRPr="00551699" w:rsidRDefault="00551699" w:rsidP="00551699">
      <w:pPr>
        <w:spacing w:line="240" w:lineRule="auto"/>
        <w:ind w:right="-711"/>
        <w:jc w:val="both"/>
        <w:rPr>
          <w:rFonts w:ascii="Century Schoolbook" w:hAnsi="Century Schoolbook"/>
          <w:b/>
          <w:bCs/>
          <w:color w:val="C00000"/>
          <w:sz w:val="24"/>
          <w:szCs w:val="24"/>
        </w:rPr>
      </w:pPr>
      <w:r w:rsidRPr="00551699">
        <w:rPr>
          <w:rFonts w:ascii="Century Schoolbook" w:hAnsi="Century Schoolbook"/>
          <w:b/>
          <w:bCs/>
          <w:sz w:val="24"/>
          <w:szCs w:val="24"/>
        </w:rPr>
        <w:t xml:space="preserve">Fera l’objet d’une facturation horaire de 60 euros </w:t>
      </w:r>
    </w:p>
    <w:p w14:paraId="30BD0DD5" w14:textId="3357BD86" w:rsidR="00551699" w:rsidRDefault="00551699" w:rsidP="00551699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 w:rsidRPr="00A1484C">
        <w:rPr>
          <w:rFonts w:ascii="Century Schoolbook" w:hAnsi="Century Schoolbook"/>
          <w:sz w:val="24"/>
          <w:szCs w:val="24"/>
        </w:rPr>
        <w:t xml:space="preserve">Les conditions et frais de déplacements sont à la charge du </w:t>
      </w:r>
      <w:r w:rsidR="009930FC">
        <w:rPr>
          <w:rFonts w:ascii="Century Schoolbook" w:hAnsi="Century Schoolbook"/>
          <w:sz w:val="24"/>
          <w:szCs w:val="24"/>
        </w:rPr>
        <w:t>CDG</w:t>
      </w:r>
      <w:r w:rsidRPr="00A1484C">
        <w:rPr>
          <w:rFonts w:ascii="Century Schoolbook" w:hAnsi="Century Schoolbook"/>
          <w:sz w:val="24"/>
          <w:szCs w:val="24"/>
        </w:rPr>
        <w:t xml:space="preserve"> MARTINIQUE. </w:t>
      </w:r>
    </w:p>
    <w:p w14:paraId="34769455" w14:textId="77777777" w:rsidR="00551699" w:rsidRPr="0049086B" w:rsidRDefault="00551699" w:rsidP="00551699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49086B">
        <w:rPr>
          <w:rFonts w:ascii="Century Schoolbook" w:hAnsi="Century Schoolbook"/>
          <w:sz w:val="24"/>
          <w:szCs w:val="24"/>
        </w:rPr>
        <w:t xml:space="preserve">Le recouvrement sera effectué </w:t>
      </w:r>
      <w:r>
        <w:rPr>
          <w:rFonts w:ascii="Century Schoolbook" w:hAnsi="Century Schoolbook"/>
          <w:sz w:val="24"/>
          <w:szCs w:val="24"/>
        </w:rPr>
        <w:t>par trimestre</w:t>
      </w:r>
      <w:r w:rsidRPr="0049086B">
        <w:rPr>
          <w:rFonts w:ascii="Century Schoolbook" w:hAnsi="Century Schoolbook"/>
          <w:sz w:val="24"/>
          <w:szCs w:val="24"/>
        </w:rPr>
        <w:t xml:space="preserve">. </w:t>
      </w:r>
    </w:p>
    <w:p w14:paraId="15DDE465" w14:textId="5FC86258" w:rsidR="00551699" w:rsidRPr="00551699" w:rsidRDefault="00551699" w:rsidP="00551699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</w:p>
    <w:p w14:paraId="7990A8CC" w14:textId="722E029E" w:rsidR="007F64E1" w:rsidRDefault="007F64E1" w:rsidP="00324879">
      <w:pPr>
        <w:spacing w:after="0"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 w:rsidRPr="007F64E1">
        <w:rPr>
          <w:rFonts w:ascii="Century Schoolbook" w:hAnsi="Century Schoolbook"/>
          <w:sz w:val="24"/>
          <w:szCs w:val="24"/>
        </w:rPr>
        <w:t xml:space="preserve">Le </w:t>
      </w:r>
      <w:r w:rsidR="009930FC">
        <w:rPr>
          <w:rFonts w:ascii="Century Schoolbook" w:hAnsi="Century Schoolbook"/>
          <w:sz w:val="24"/>
          <w:szCs w:val="24"/>
        </w:rPr>
        <w:t>CDG</w:t>
      </w:r>
      <w:r w:rsidR="00324879">
        <w:rPr>
          <w:rFonts w:ascii="Century Schoolbook" w:hAnsi="Century Schoolbook"/>
          <w:sz w:val="24"/>
          <w:szCs w:val="24"/>
        </w:rPr>
        <w:t xml:space="preserve"> </w:t>
      </w:r>
      <w:r w:rsidR="001F3DC8" w:rsidRPr="007F64E1">
        <w:rPr>
          <w:rFonts w:ascii="Century Schoolbook" w:hAnsi="Century Schoolbook"/>
          <w:sz w:val="24"/>
          <w:szCs w:val="24"/>
        </w:rPr>
        <w:t xml:space="preserve">MARTINIQUE </w:t>
      </w:r>
      <w:r w:rsidRPr="007F64E1">
        <w:rPr>
          <w:rFonts w:ascii="Century Schoolbook" w:hAnsi="Century Schoolbook"/>
          <w:sz w:val="24"/>
          <w:szCs w:val="24"/>
        </w:rPr>
        <w:t>s’engage, en cas de nombreuses sollicitations d’</w:t>
      </w:r>
      <w:r w:rsidR="00324879">
        <w:rPr>
          <w:rFonts w:ascii="Century Schoolbook" w:hAnsi="Century Schoolbook"/>
          <w:sz w:val="24"/>
          <w:szCs w:val="24"/>
        </w:rPr>
        <w:t>A</w:t>
      </w:r>
      <w:r w:rsidRPr="007F64E1">
        <w:rPr>
          <w:rFonts w:ascii="Century Schoolbook" w:hAnsi="Century Schoolbook"/>
          <w:sz w:val="24"/>
          <w:szCs w:val="24"/>
        </w:rPr>
        <w:t xml:space="preserve">gents ne pouvant être satisfaites dans un délai raisonnable, à informer la </w:t>
      </w:r>
      <w:r w:rsidR="00324879">
        <w:rPr>
          <w:rFonts w:ascii="Century Schoolbook" w:hAnsi="Century Schoolbook"/>
          <w:sz w:val="24"/>
          <w:szCs w:val="24"/>
        </w:rPr>
        <w:t>C</w:t>
      </w:r>
      <w:r w:rsidRPr="007F64E1">
        <w:rPr>
          <w:rFonts w:ascii="Century Schoolbook" w:hAnsi="Century Schoolbook"/>
          <w:sz w:val="24"/>
          <w:szCs w:val="24"/>
        </w:rPr>
        <w:t>ollectivité afin de pouvoir, le cas échéant ada</w:t>
      </w:r>
      <w:r w:rsidR="00FD0108">
        <w:rPr>
          <w:rFonts w:ascii="Century Schoolbook" w:hAnsi="Century Schoolbook"/>
          <w:sz w:val="24"/>
          <w:szCs w:val="24"/>
        </w:rPr>
        <w:t>pter la fréquence de la mission.</w:t>
      </w:r>
    </w:p>
    <w:p w14:paraId="6E85755A" w14:textId="77777777" w:rsidR="00551699" w:rsidRDefault="00551699" w:rsidP="00324879">
      <w:pPr>
        <w:spacing w:after="0"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</w:p>
    <w:p w14:paraId="3DA8888E" w14:textId="1198CA4E" w:rsidR="00E46594" w:rsidRDefault="00E46594" w:rsidP="00324879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2D95DBFE" w14:textId="77777777" w:rsidR="00324879" w:rsidRDefault="00324879" w:rsidP="00324879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6A274DC0" w14:textId="77777777" w:rsidR="009930FC" w:rsidRDefault="009930FC" w:rsidP="00324879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00DE9D63" w14:textId="77777777" w:rsidR="009930FC" w:rsidRDefault="009930FC" w:rsidP="00324879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7748A23F" w14:textId="77777777" w:rsidR="009930FC" w:rsidRDefault="009930FC" w:rsidP="00324879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highlight w:val="lightGray"/>
        </w:rPr>
      </w:pPr>
    </w:p>
    <w:p w14:paraId="5AE1E9C1" w14:textId="77777777" w:rsidR="00F47018" w:rsidRDefault="00F47018" w:rsidP="00893269">
      <w:pPr>
        <w:spacing w:line="240" w:lineRule="auto"/>
        <w:ind w:left="-851" w:right="-711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14:paraId="058B7F8A" w14:textId="5B11DCD2" w:rsidR="001F3DC8" w:rsidRPr="001C3AF9" w:rsidRDefault="0081308F" w:rsidP="00893269">
      <w:pPr>
        <w:spacing w:line="240" w:lineRule="auto"/>
        <w:ind w:left="-851" w:right="-711"/>
        <w:jc w:val="both"/>
        <w:rPr>
          <w:rFonts w:ascii="Century Schoolbook" w:hAnsi="Century Schoolbook"/>
          <w:b/>
          <w:sz w:val="24"/>
          <w:szCs w:val="24"/>
        </w:rPr>
      </w:pPr>
      <w:r w:rsidRPr="00324879">
        <w:rPr>
          <w:rFonts w:ascii="Century Schoolbook" w:hAnsi="Century Schoolbook"/>
          <w:b/>
          <w:sz w:val="24"/>
          <w:szCs w:val="24"/>
          <w:u w:val="single"/>
        </w:rPr>
        <w:t>Article 8</w:t>
      </w:r>
      <w:r w:rsidR="001F3DC8" w:rsidRPr="00324879">
        <w:rPr>
          <w:rFonts w:ascii="Century Schoolbook" w:hAnsi="Century Schoolbook"/>
          <w:b/>
          <w:sz w:val="24"/>
          <w:szCs w:val="24"/>
        </w:rPr>
        <w:t xml:space="preserve"> </w:t>
      </w:r>
      <w:r w:rsidR="00324879" w:rsidRPr="00324879">
        <w:rPr>
          <w:rFonts w:ascii="Century Schoolbook" w:hAnsi="Century Schoolbook"/>
          <w:b/>
          <w:sz w:val="24"/>
          <w:szCs w:val="24"/>
        </w:rPr>
        <w:t>-</w:t>
      </w:r>
      <w:r w:rsidR="001F3DC8" w:rsidRPr="00324879">
        <w:rPr>
          <w:rFonts w:ascii="Century Schoolbook" w:hAnsi="Century Schoolbook"/>
          <w:b/>
          <w:sz w:val="24"/>
          <w:szCs w:val="24"/>
        </w:rPr>
        <w:t xml:space="preserve"> Durée et prise d’effet de la convention</w:t>
      </w:r>
    </w:p>
    <w:p w14:paraId="53A87D57" w14:textId="77777777" w:rsidR="001F3DC8" w:rsidRDefault="001F3DC8" w:rsidP="00893269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La présente convention prend effet à la date de si</w:t>
      </w:r>
      <w:r>
        <w:rPr>
          <w:rFonts w:ascii="Century Schoolbook" w:hAnsi="Century Schoolbook"/>
          <w:sz w:val="24"/>
          <w:szCs w:val="24"/>
        </w:rPr>
        <w:t>gnature par les deux parties.</w:t>
      </w:r>
    </w:p>
    <w:p w14:paraId="01DD52E4" w14:textId="04FF5F97" w:rsidR="001F3DC8" w:rsidRPr="00A1484C" w:rsidRDefault="001F3DC8" w:rsidP="00893269">
      <w:pPr>
        <w:widowControl w:val="0"/>
        <w:spacing w:after="0" w:line="240" w:lineRule="auto"/>
        <w:ind w:right="-711"/>
        <w:jc w:val="both"/>
        <w:rPr>
          <w:rFonts w:ascii="Century Schoolbook" w:hAnsi="Century Schoolbook"/>
          <w:b/>
          <w:bCs/>
          <w:color w:val="000000" w:themeColor="text1"/>
          <w:sz w:val="24"/>
          <w:szCs w:val="24"/>
        </w:rPr>
      </w:pPr>
      <w:r>
        <w:rPr>
          <w:rFonts w:ascii="Century Schoolbook" w:hAnsi="Century Schoolbook"/>
          <w:bCs/>
          <w:color w:val="000000"/>
          <w:sz w:val="24"/>
          <w:szCs w:val="24"/>
        </w:rPr>
        <w:t>La présente C</w:t>
      </w:r>
      <w:r w:rsidRPr="001726C1">
        <w:rPr>
          <w:rFonts w:ascii="Century Schoolbook" w:hAnsi="Century Schoolbook"/>
          <w:bCs/>
          <w:color w:val="000000"/>
          <w:sz w:val="24"/>
          <w:szCs w:val="24"/>
        </w:rPr>
        <w:t xml:space="preserve">onvention est valable pour une durée de trois ans, avec reconduction </w:t>
      </w:r>
      <w:r w:rsidR="009A65D6">
        <w:rPr>
          <w:rFonts w:ascii="Century Schoolbook" w:hAnsi="Century Schoolbook"/>
          <w:bCs/>
          <w:color w:val="000000"/>
          <w:sz w:val="24"/>
          <w:szCs w:val="24"/>
        </w:rPr>
        <w:t xml:space="preserve">expresse renouvelable deux fois </w:t>
      </w:r>
    </w:p>
    <w:p w14:paraId="22C1B7F7" w14:textId="77777777" w:rsidR="001F3DC8" w:rsidRPr="001726C1" w:rsidRDefault="001F3DC8" w:rsidP="00893269">
      <w:pPr>
        <w:widowControl w:val="0"/>
        <w:spacing w:after="0" w:line="240" w:lineRule="auto"/>
        <w:ind w:right="-711"/>
        <w:jc w:val="both"/>
        <w:rPr>
          <w:rFonts w:ascii="Century Schoolbook" w:hAnsi="Century Schoolbook"/>
          <w:bCs/>
          <w:color w:val="000000"/>
          <w:sz w:val="24"/>
          <w:szCs w:val="24"/>
        </w:rPr>
      </w:pPr>
    </w:p>
    <w:p w14:paraId="5A4458B8" w14:textId="77777777" w:rsidR="001D1CAB" w:rsidRDefault="001F3DC8" w:rsidP="00A1484C">
      <w:pPr>
        <w:widowControl w:val="0"/>
        <w:spacing w:after="0" w:line="240" w:lineRule="auto"/>
        <w:ind w:right="-711"/>
        <w:jc w:val="both"/>
        <w:rPr>
          <w:rFonts w:ascii="Century Schoolbook" w:hAnsi="Century Schoolbook"/>
          <w:color w:val="000000"/>
          <w:sz w:val="24"/>
          <w:szCs w:val="24"/>
        </w:rPr>
      </w:pPr>
      <w:r w:rsidRPr="001726C1">
        <w:rPr>
          <w:rFonts w:ascii="Century Schoolbook" w:hAnsi="Century Schoolbook"/>
          <w:color w:val="000000"/>
          <w:sz w:val="24"/>
          <w:szCs w:val="24"/>
        </w:rPr>
        <w:t>La présente Convention pourra être dénoncée par l’une ou l’autre des parties sur  intervention de son organe délibérant sous réserve que la décision soit notifiée à l’autre partie avant le 31 oct</w:t>
      </w:r>
      <w:r w:rsidR="009A65D6">
        <w:rPr>
          <w:rFonts w:ascii="Century Schoolbook" w:hAnsi="Century Schoolbook"/>
          <w:color w:val="000000"/>
          <w:sz w:val="24"/>
          <w:szCs w:val="24"/>
        </w:rPr>
        <w:t>obre de l’année de reconduction</w:t>
      </w:r>
      <w:r w:rsidR="001D1CAB">
        <w:rPr>
          <w:rFonts w:ascii="Century Schoolbook" w:hAnsi="Century Schoolbook"/>
          <w:color w:val="000000"/>
          <w:sz w:val="24"/>
          <w:szCs w:val="24"/>
        </w:rPr>
        <w:t>.</w:t>
      </w:r>
    </w:p>
    <w:p w14:paraId="76DE0F77" w14:textId="77777777" w:rsidR="001D1CAB" w:rsidRDefault="001D1CAB" w:rsidP="00A1484C">
      <w:pPr>
        <w:widowControl w:val="0"/>
        <w:spacing w:after="0" w:line="240" w:lineRule="auto"/>
        <w:ind w:right="-711"/>
        <w:jc w:val="both"/>
        <w:rPr>
          <w:rFonts w:ascii="Century Schoolbook" w:hAnsi="Century Schoolbook"/>
          <w:color w:val="000000"/>
          <w:sz w:val="24"/>
          <w:szCs w:val="24"/>
        </w:rPr>
      </w:pPr>
    </w:p>
    <w:p w14:paraId="400443F0" w14:textId="77777777" w:rsidR="001D1CAB" w:rsidRDefault="001D1CAB" w:rsidP="00A1484C">
      <w:pPr>
        <w:widowControl w:val="0"/>
        <w:spacing w:after="0" w:line="240" w:lineRule="auto"/>
        <w:ind w:right="-711"/>
        <w:jc w:val="both"/>
        <w:rPr>
          <w:rFonts w:ascii="Century Schoolbook" w:hAnsi="Century Schoolbook"/>
          <w:color w:val="000000"/>
          <w:sz w:val="24"/>
          <w:szCs w:val="24"/>
        </w:rPr>
      </w:pPr>
    </w:p>
    <w:p w14:paraId="38D1D245" w14:textId="0B0C6DD4" w:rsidR="00E46594" w:rsidRPr="00A1484C" w:rsidRDefault="0033001D" w:rsidP="00A1484C">
      <w:pPr>
        <w:widowControl w:val="0"/>
        <w:spacing w:after="0" w:line="240" w:lineRule="auto"/>
        <w:ind w:right="-711"/>
        <w:jc w:val="both"/>
        <w:rPr>
          <w:rFonts w:ascii="Century Schoolbook" w:hAnsi="Century Schoolbook"/>
          <w:b/>
          <w:color w:val="000000" w:themeColor="text1"/>
          <w:sz w:val="24"/>
          <w:szCs w:val="24"/>
          <w:highlight w:val="lightGray"/>
        </w:rPr>
      </w:pPr>
      <w:r>
        <w:rPr>
          <w:rFonts w:ascii="Century Schoolbook" w:hAnsi="Century Schoolbook"/>
          <w:color w:val="000000"/>
          <w:sz w:val="24"/>
          <w:szCs w:val="24"/>
        </w:rPr>
        <w:t xml:space="preserve"> </w:t>
      </w:r>
    </w:p>
    <w:p w14:paraId="092D004A" w14:textId="6150BC15" w:rsidR="00CE79C2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</w:rPr>
      </w:pPr>
      <w:r w:rsidRPr="00324879">
        <w:rPr>
          <w:rFonts w:ascii="Century Schoolbook" w:hAnsi="Century Schoolbook"/>
          <w:b/>
          <w:sz w:val="24"/>
          <w:szCs w:val="24"/>
          <w:u w:val="single"/>
        </w:rPr>
        <w:t xml:space="preserve">Article </w:t>
      </w:r>
      <w:r>
        <w:rPr>
          <w:rFonts w:ascii="Century Schoolbook" w:hAnsi="Century Schoolbook"/>
          <w:b/>
          <w:sz w:val="24"/>
          <w:szCs w:val="24"/>
          <w:u w:val="single"/>
        </w:rPr>
        <w:t>9</w:t>
      </w:r>
      <w:r>
        <w:rPr>
          <w:rFonts w:ascii="Century Schoolbook" w:hAnsi="Century Schoolbook"/>
          <w:sz w:val="24"/>
          <w:szCs w:val="24"/>
        </w:rPr>
        <w:t xml:space="preserve"> - </w:t>
      </w:r>
      <w:r w:rsidRPr="001D1CAB">
        <w:rPr>
          <w:rFonts w:ascii="Century Schoolbook" w:hAnsi="Century Schoolbook"/>
          <w:b/>
          <w:sz w:val="24"/>
          <w:szCs w:val="24"/>
        </w:rPr>
        <w:t xml:space="preserve">Contentieux </w:t>
      </w:r>
    </w:p>
    <w:p w14:paraId="5683A311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1AAD5C89" w14:textId="64BEA956" w:rsidR="001D1CAB" w:rsidRDefault="001D1CAB" w:rsidP="001D1CAB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D1CAB">
        <w:rPr>
          <w:rFonts w:ascii="Century Schoolbook" w:hAnsi="Century Schoolbook"/>
          <w:sz w:val="24"/>
          <w:szCs w:val="24"/>
        </w:rPr>
        <w:t xml:space="preserve">Si l’une des parties souhaite dénoncer la présente convention, elle devra en aviser l’autre partie, par lettre recommandée avec demande </w:t>
      </w:r>
      <w:r>
        <w:rPr>
          <w:rFonts w:ascii="Century Schoolbook" w:hAnsi="Century Schoolbook"/>
          <w:sz w:val="24"/>
          <w:szCs w:val="24"/>
        </w:rPr>
        <w:t>d’avis de réception dans un délai d’au moins trois mois avant la date d’échéance de la convention.</w:t>
      </w:r>
    </w:p>
    <w:p w14:paraId="0FED6B16" w14:textId="77777777" w:rsidR="001D1CAB" w:rsidRDefault="001D1CAB" w:rsidP="001D1CAB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5D89549B" w14:textId="6D454723" w:rsidR="001D1CAB" w:rsidRDefault="001D1CAB" w:rsidP="001D1CAB">
      <w:pPr>
        <w:spacing w:after="0" w:line="24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 w:rsidRPr="001D1CA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Dans le cas où la dénonciation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intervient à la demande de la C</w:t>
      </w:r>
      <w:r w:rsidRPr="001D1CA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ollectivité, celle-ci s’engage à verser le montant correspondant aux prestations effectuées par le </w:t>
      </w:r>
      <w:r w:rsidR="009930FC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CDG</w:t>
      </w:r>
      <w:r w:rsidRPr="001D1CA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MARTINIQUE</w:t>
      </w:r>
      <w:r>
        <w:rPr>
          <w:rFonts w:ascii="Century Schoolbook" w:eastAsia="Times New Roman" w:hAnsi="Century Schoolbook" w:cs="Times New Roman"/>
          <w:sz w:val="24"/>
          <w:szCs w:val="24"/>
          <w:lang w:eastAsia="fr-FR"/>
        </w:rPr>
        <w:t>.</w:t>
      </w:r>
      <w:r w:rsidRPr="001D1CA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 </w:t>
      </w:r>
    </w:p>
    <w:p w14:paraId="58EBCA81" w14:textId="77777777" w:rsidR="001D1CAB" w:rsidRPr="001D1CAB" w:rsidRDefault="001D1CAB" w:rsidP="001D1CAB">
      <w:pPr>
        <w:spacing w:after="0" w:line="24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</w:p>
    <w:p w14:paraId="787FAE40" w14:textId="77777777" w:rsidR="001D1CAB" w:rsidRDefault="001D1CAB" w:rsidP="001D1CAB">
      <w:pPr>
        <w:spacing w:after="0" w:line="24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 w:rsidRPr="001D1CA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>En cas de différend entre les parties sur l’interprétation ou l’application de la présente convention, une solution amiable sera recherchée.</w:t>
      </w:r>
    </w:p>
    <w:p w14:paraId="376D1F9F" w14:textId="77777777" w:rsidR="00E71CBA" w:rsidRPr="001D1CAB" w:rsidRDefault="00E71CBA" w:rsidP="001D1CAB">
      <w:pPr>
        <w:spacing w:after="0" w:line="24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</w:p>
    <w:p w14:paraId="554CB553" w14:textId="77777777" w:rsidR="001D1CAB" w:rsidRDefault="001D1CAB" w:rsidP="001D1CAB">
      <w:pPr>
        <w:autoSpaceDN w:val="0"/>
        <w:spacing w:after="0" w:line="240" w:lineRule="auto"/>
        <w:jc w:val="both"/>
        <w:rPr>
          <w:rFonts w:ascii="Century Schoolbook" w:eastAsia="Times New Roman" w:hAnsi="Century Schoolbook" w:cs="Calibri"/>
          <w:spacing w:val="9"/>
          <w:sz w:val="24"/>
          <w:szCs w:val="24"/>
          <w:lang w:eastAsia="fr-FR"/>
        </w:rPr>
      </w:pP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A défaut d’accord, en</w:t>
      </w:r>
      <w:r w:rsidRPr="001D1CAB">
        <w:rPr>
          <w:rFonts w:ascii="Century Schoolbook" w:eastAsia="Times New Roman" w:hAnsi="Century Schoolbook" w:cs="Calibri"/>
          <w:spacing w:val="-2"/>
          <w:sz w:val="24"/>
          <w:szCs w:val="24"/>
          <w:lang w:eastAsia="fr-FR"/>
        </w:rPr>
        <w:t xml:space="preserve"> 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c</w:t>
      </w:r>
      <w:r w:rsidRPr="001D1CAB">
        <w:rPr>
          <w:rFonts w:ascii="Century Schoolbook" w:eastAsia="Times New Roman" w:hAnsi="Century Schoolbook" w:cs="Calibri"/>
          <w:spacing w:val="1"/>
          <w:sz w:val="24"/>
          <w:szCs w:val="24"/>
          <w:lang w:eastAsia="fr-FR"/>
        </w:rPr>
        <w:t>a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s</w:t>
      </w:r>
      <w:r w:rsidRPr="001D1CAB">
        <w:rPr>
          <w:rFonts w:ascii="Century Schoolbook" w:eastAsia="Times New Roman" w:hAnsi="Century Schoolbook" w:cs="Calibri"/>
          <w:spacing w:val="-4"/>
          <w:sz w:val="24"/>
          <w:szCs w:val="24"/>
          <w:lang w:eastAsia="fr-FR"/>
        </w:rPr>
        <w:t xml:space="preserve"> </w:t>
      </w:r>
      <w:r w:rsidRPr="001D1CAB">
        <w:rPr>
          <w:rFonts w:ascii="Century Schoolbook" w:eastAsia="Times New Roman" w:hAnsi="Century Schoolbook" w:cs="Calibri"/>
          <w:spacing w:val="1"/>
          <w:sz w:val="24"/>
          <w:szCs w:val="24"/>
          <w:lang w:eastAsia="fr-FR"/>
        </w:rPr>
        <w:t>d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e</w:t>
      </w:r>
      <w:r w:rsidRPr="001D1CAB">
        <w:rPr>
          <w:rFonts w:ascii="Century Schoolbook" w:eastAsia="Times New Roman" w:hAnsi="Century Schoolbook" w:cs="Calibri"/>
          <w:spacing w:val="-3"/>
          <w:sz w:val="24"/>
          <w:szCs w:val="24"/>
          <w:lang w:eastAsia="fr-FR"/>
        </w:rPr>
        <w:t xml:space="preserve"> 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li</w:t>
      </w:r>
      <w:r w:rsidRPr="001D1CAB">
        <w:rPr>
          <w:rFonts w:ascii="Century Schoolbook" w:eastAsia="Times New Roman" w:hAnsi="Century Schoolbook" w:cs="Calibri"/>
          <w:spacing w:val="1"/>
          <w:sz w:val="24"/>
          <w:szCs w:val="24"/>
          <w:lang w:eastAsia="fr-FR"/>
        </w:rPr>
        <w:t>t</w:t>
      </w:r>
      <w:r w:rsidRPr="001D1CAB">
        <w:rPr>
          <w:rFonts w:ascii="Century Schoolbook" w:eastAsia="Times New Roman" w:hAnsi="Century Schoolbook" w:cs="Calibri"/>
          <w:spacing w:val="2"/>
          <w:sz w:val="24"/>
          <w:szCs w:val="24"/>
          <w:lang w:eastAsia="fr-FR"/>
        </w:rPr>
        <w:t>i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ge</w:t>
      </w:r>
      <w:r w:rsidRPr="001D1CAB">
        <w:rPr>
          <w:rFonts w:ascii="Century Schoolbook" w:eastAsia="Times New Roman" w:hAnsi="Century Schoolbook" w:cs="Calibri"/>
          <w:spacing w:val="-5"/>
          <w:sz w:val="24"/>
          <w:szCs w:val="24"/>
          <w:lang w:eastAsia="fr-FR"/>
        </w:rPr>
        <w:t xml:space="preserve"> </w:t>
      </w:r>
      <w:r w:rsidRPr="001D1CAB">
        <w:rPr>
          <w:rFonts w:ascii="Century Schoolbook" w:eastAsia="Times New Roman" w:hAnsi="Century Schoolbook" w:cs="Calibri"/>
          <w:spacing w:val="2"/>
          <w:sz w:val="24"/>
          <w:szCs w:val="24"/>
          <w:lang w:eastAsia="fr-FR"/>
        </w:rPr>
        <w:t>é</w:t>
      </w:r>
      <w:r w:rsidRPr="001D1CAB">
        <w:rPr>
          <w:rFonts w:ascii="Century Schoolbook" w:eastAsia="Times New Roman" w:hAnsi="Century Schoolbook" w:cs="Calibri"/>
          <w:spacing w:val="1"/>
          <w:sz w:val="24"/>
          <w:szCs w:val="24"/>
          <w:lang w:eastAsia="fr-FR"/>
        </w:rPr>
        <w:t>v</w:t>
      </w:r>
      <w:r w:rsidRPr="001D1CAB"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>e</w:t>
      </w:r>
      <w:r w:rsidRPr="001D1CAB">
        <w:rPr>
          <w:rFonts w:ascii="Century Schoolbook" w:eastAsia="Times New Roman" w:hAnsi="Century Schoolbook" w:cs="Calibri"/>
          <w:spacing w:val="1"/>
          <w:sz w:val="24"/>
          <w:szCs w:val="24"/>
          <w:lang w:eastAsia="fr-FR"/>
        </w:rPr>
        <w:t>n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t</w:t>
      </w:r>
      <w:r w:rsidRPr="001D1CAB">
        <w:rPr>
          <w:rFonts w:ascii="Century Schoolbook" w:eastAsia="Times New Roman" w:hAnsi="Century Schoolbook" w:cs="Calibri"/>
          <w:spacing w:val="1"/>
          <w:sz w:val="24"/>
          <w:szCs w:val="24"/>
          <w:lang w:eastAsia="fr-FR"/>
        </w:rPr>
        <w:t>u</w:t>
      </w:r>
      <w:r w:rsidRPr="001D1CAB"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>e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 xml:space="preserve">l survenant à l’occasion de l’exécution de la présente convention, les deux parties pourront </w:t>
      </w:r>
      <w:r w:rsidRPr="001D1CAB"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>s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’</w:t>
      </w:r>
      <w:r w:rsidRPr="001D1CAB"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>e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n</w:t>
      </w:r>
      <w:r w:rsidRPr="001D1CAB">
        <w:rPr>
          <w:rFonts w:ascii="Century Schoolbook" w:eastAsia="Times New Roman" w:hAnsi="Century Schoolbook" w:cs="Calibri"/>
          <w:spacing w:val="8"/>
          <w:sz w:val="24"/>
          <w:szCs w:val="24"/>
          <w:lang w:eastAsia="fr-FR"/>
        </w:rPr>
        <w:t xml:space="preserve"> 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r</w:t>
      </w:r>
      <w:r w:rsidRPr="001D1CAB">
        <w:rPr>
          <w:rFonts w:ascii="Century Schoolbook" w:eastAsia="Times New Roman" w:hAnsi="Century Schoolbook" w:cs="Calibri"/>
          <w:spacing w:val="1"/>
          <w:sz w:val="24"/>
          <w:szCs w:val="24"/>
          <w:lang w:eastAsia="fr-FR"/>
        </w:rPr>
        <w:t>e</w:t>
      </w:r>
      <w:r w:rsidRPr="001D1CAB"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>me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t</w:t>
      </w:r>
      <w:r w:rsidRPr="001D1CAB">
        <w:rPr>
          <w:rFonts w:ascii="Century Schoolbook" w:eastAsia="Times New Roman" w:hAnsi="Century Schoolbook" w:cs="Calibri"/>
          <w:spacing w:val="3"/>
          <w:sz w:val="24"/>
          <w:szCs w:val="24"/>
          <w:lang w:eastAsia="fr-FR"/>
        </w:rPr>
        <w:t>tre</w:t>
      </w:r>
      <w:r w:rsidRPr="001D1CAB">
        <w:rPr>
          <w:rFonts w:ascii="Century Schoolbook" w:eastAsia="Times New Roman" w:hAnsi="Century Schoolbook" w:cs="Calibri"/>
          <w:spacing w:val="2"/>
          <w:sz w:val="24"/>
          <w:szCs w:val="24"/>
          <w:lang w:eastAsia="fr-FR"/>
        </w:rPr>
        <w:t xml:space="preserve"> </w:t>
      </w:r>
      <w:r w:rsidRPr="001D1CAB">
        <w:rPr>
          <w:rFonts w:ascii="Century Schoolbook" w:eastAsia="Times New Roman" w:hAnsi="Century Schoolbook" w:cs="Calibri"/>
          <w:sz w:val="24"/>
          <w:szCs w:val="24"/>
          <w:lang w:eastAsia="fr-FR"/>
        </w:rPr>
        <w:t>au</w:t>
      </w:r>
      <w:r w:rsidRPr="001D1CAB">
        <w:rPr>
          <w:rFonts w:ascii="Century Schoolbook" w:eastAsia="Times New Roman" w:hAnsi="Century Schoolbook" w:cs="Calibri"/>
          <w:spacing w:val="9"/>
          <w:sz w:val="24"/>
          <w:szCs w:val="24"/>
          <w:lang w:eastAsia="fr-FR"/>
        </w:rPr>
        <w:t xml:space="preserve"> </w:t>
      </w:r>
    </w:p>
    <w:p w14:paraId="23D5BF81" w14:textId="77777777" w:rsidR="001D1CAB" w:rsidRPr="001D1CAB" w:rsidRDefault="001D1CAB" w:rsidP="001D1CAB">
      <w:pPr>
        <w:autoSpaceDN w:val="0"/>
        <w:spacing w:after="0" w:line="24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</w:p>
    <w:p w14:paraId="7AD51687" w14:textId="77777777" w:rsidR="001D1CAB" w:rsidRPr="001D1CAB" w:rsidRDefault="001D1CAB" w:rsidP="001D1CAB">
      <w:pPr>
        <w:spacing w:after="0" w:line="240" w:lineRule="auto"/>
        <w:ind w:right="82"/>
        <w:jc w:val="center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 w:rsidRPr="001D1CAB">
        <w:rPr>
          <w:rFonts w:ascii="Century Schoolbook" w:eastAsia="Times New Roman" w:hAnsi="Century Schoolbook" w:cs="Times New Roman"/>
          <w:b/>
          <w:sz w:val="24"/>
          <w:szCs w:val="24"/>
          <w:lang w:eastAsia="fr-FR"/>
        </w:rPr>
        <w:t>Tri</w:t>
      </w:r>
      <w:r w:rsidRPr="001D1CAB">
        <w:rPr>
          <w:rFonts w:ascii="Century Schoolbook" w:eastAsia="Times New Roman" w:hAnsi="Century Schoolbook" w:cs="Times New Roman"/>
          <w:b/>
          <w:spacing w:val="1"/>
          <w:sz w:val="24"/>
          <w:szCs w:val="24"/>
          <w:lang w:eastAsia="fr-FR"/>
        </w:rPr>
        <w:t>b</w:t>
      </w:r>
      <w:r w:rsidRPr="001D1CAB">
        <w:rPr>
          <w:rFonts w:ascii="Century Schoolbook" w:eastAsia="Times New Roman" w:hAnsi="Century Schoolbook" w:cs="Times New Roman"/>
          <w:b/>
          <w:spacing w:val="10"/>
          <w:sz w:val="24"/>
          <w:szCs w:val="24"/>
          <w:lang w:eastAsia="fr-FR"/>
        </w:rPr>
        <w:t>u</w:t>
      </w:r>
      <w:r w:rsidRPr="001D1CAB">
        <w:rPr>
          <w:rFonts w:ascii="Century Schoolbook" w:eastAsia="Times New Roman" w:hAnsi="Century Schoolbook" w:cs="Times New Roman"/>
          <w:b/>
          <w:spacing w:val="1"/>
          <w:sz w:val="24"/>
          <w:szCs w:val="24"/>
          <w:lang w:eastAsia="fr-FR"/>
        </w:rPr>
        <w:t>n</w:t>
      </w:r>
      <w:r w:rsidRPr="001D1CAB">
        <w:rPr>
          <w:rFonts w:ascii="Century Schoolbook" w:eastAsia="Times New Roman" w:hAnsi="Century Schoolbook" w:cs="Times New Roman"/>
          <w:b/>
          <w:sz w:val="24"/>
          <w:szCs w:val="24"/>
          <w:lang w:eastAsia="fr-FR"/>
        </w:rPr>
        <w:t>al</w:t>
      </w:r>
      <w:r w:rsidRPr="001D1CAB">
        <w:rPr>
          <w:rFonts w:ascii="Century Schoolbook" w:eastAsia="Times New Roman" w:hAnsi="Century Schoolbook" w:cs="Times New Roman"/>
          <w:b/>
          <w:spacing w:val="3"/>
          <w:sz w:val="24"/>
          <w:szCs w:val="24"/>
          <w:lang w:eastAsia="fr-FR"/>
        </w:rPr>
        <w:t xml:space="preserve"> </w:t>
      </w:r>
      <w:r w:rsidRPr="001D1CAB">
        <w:rPr>
          <w:rFonts w:ascii="Century Schoolbook" w:eastAsia="Times New Roman" w:hAnsi="Century Schoolbook" w:cs="Times New Roman"/>
          <w:b/>
          <w:sz w:val="24"/>
          <w:szCs w:val="24"/>
          <w:lang w:eastAsia="fr-FR"/>
        </w:rPr>
        <w:t>A</w:t>
      </w:r>
      <w:r w:rsidRPr="001D1CAB">
        <w:rPr>
          <w:rFonts w:ascii="Century Schoolbook" w:eastAsia="Times New Roman" w:hAnsi="Century Schoolbook" w:cs="Times New Roman"/>
          <w:b/>
          <w:spacing w:val="1"/>
          <w:sz w:val="24"/>
          <w:szCs w:val="24"/>
          <w:lang w:eastAsia="fr-FR"/>
        </w:rPr>
        <w:t>d</w:t>
      </w:r>
      <w:r w:rsidRPr="001D1CAB">
        <w:rPr>
          <w:rFonts w:ascii="Century Schoolbook" w:eastAsia="Times New Roman" w:hAnsi="Century Schoolbook" w:cs="Times New Roman"/>
          <w:b/>
          <w:spacing w:val="-1"/>
          <w:sz w:val="24"/>
          <w:szCs w:val="24"/>
          <w:lang w:eastAsia="fr-FR"/>
        </w:rPr>
        <w:t>m</w:t>
      </w:r>
      <w:r w:rsidRPr="001D1CAB">
        <w:rPr>
          <w:rFonts w:ascii="Century Schoolbook" w:eastAsia="Times New Roman" w:hAnsi="Century Schoolbook" w:cs="Times New Roman"/>
          <w:b/>
          <w:sz w:val="24"/>
          <w:szCs w:val="24"/>
          <w:lang w:eastAsia="fr-FR"/>
        </w:rPr>
        <w:t>i</w:t>
      </w:r>
      <w:r w:rsidRPr="001D1CAB">
        <w:rPr>
          <w:rFonts w:ascii="Century Schoolbook" w:eastAsia="Times New Roman" w:hAnsi="Century Schoolbook" w:cs="Times New Roman"/>
          <w:b/>
          <w:spacing w:val="1"/>
          <w:sz w:val="24"/>
          <w:szCs w:val="24"/>
          <w:lang w:eastAsia="fr-FR"/>
        </w:rPr>
        <w:t>n</w:t>
      </w:r>
      <w:r w:rsidRPr="001D1CAB">
        <w:rPr>
          <w:rFonts w:ascii="Century Schoolbook" w:eastAsia="Times New Roman" w:hAnsi="Century Schoolbook" w:cs="Times New Roman"/>
          <w:b/>
          <w:sz w:val="24"/>
          <w:szCs w:val="24"/>
          <w:lang w:eastAsia="fr-FR"/>
        </w:rPr>
        <w:t>i</w:t>
      </w:r>
      <w:r w:rsidRPr="001D1CAB">
        <w:rPr>
          <w:rFonts w:ascii="Century Schoolbook" w:eastAsia="Times New Roman" w:hAnsi="Century Schoolbook" w:cs="Times New Roman"/>
          <w:b/>
          <w:spacing w:val="-1"/>
          <w:sz w:val="24"/>
          <w:szCs w:val="24"/>
          <w:lang w:eastAsia="fr-FR"/>
        </w:rPr>
        <w:t>s</w:t>
      </w:r>
      <w:r w:rsidRPr="001D1CAB">
        <w:rPr>
          <w:rFonts w:ascii="Century Schoolbook" w:eastAsia="Times New Roman" w:hAnsi="Century Schoolbook" w:cs="Times New Roman"/>
          <w:b/>
          <w:sz w:val="24"/>
          <w:szCs w:val="24"/>
          <w:lang w:eastAsia="fr-FR"/>
        </w:rPr>
        <w:t>tr</w:t>
      </w:r>
      <w:r w:rsidRPr="001D1CAB">
        <w:rPr>
          <w:rFonts w:ascii="Century Schoolbook" w:eastAsia="Times New Roman" w:hAnsi="Century Schoolbook" w:cs="Times New Roman"/>
          <w:b/>
          <w:spacing w:val="1"/>
          <w:sz w:val="24"/>
          <w:szCs w:val="24"/>
          <w:lang w:eastAsia="fr-FR"/>
        </w:rPr>
        <w:t>a</w:t>
      </w:r>
      <w:r w:rsidRPr="001D1CAB">
        <w:rPr>
          <w:rFonts w:ascii="Century Schoolbook" w:eastAsia="Times New Roman" w:hAnsi="Century Schoolbook" w:cs="Times New Roman"/>
          <w:b/>
          <w:sz w:val="24"/>
          <w:szCs w:val="24"/>
          <w:lang w:eastAsia="fr-FR"/>
        </w:rPr>
        <w:t>tif</w:t>
      </w:r>
      <w:r w:rsidRPr="001D1CAB">
        <w:rPr>
          <w:rFonts w:ascii="Century Schoolbook" w:eastAsia="Times New Roman" w:hAnsi="Century Schoolbook" w:cs="Times New Roman"/>
          <w:b/>
          <w:spacing w:val="-2"/>
          <w:sz w:val="24"/>
          <w:szCs w:val="24"/>
          <w:lang w:eastAsia="fr-FR"/>
        </w:rPr>
        <w:t xml:space="preserve"> </w:t>
      </w:r>
      <w:r w:rsidRPr="001D1CAB">
        <w:rPr>
          <w:rFonts w:ascii="Century Schoolbook" w:eastAsia="Times New Roman" w:hAnsi="Century Schoolbook" w:cs="Times New Roman"/>
          <w:b/>
          <w:spacing w:val="1"/>
          <w:sz w:val="24"/>
          <w:szCs w:val="24"/>
          <w:lang w:eastAsia="fr-FR"/>
        </w:rPr>
        <w:t>d</w:t>
      </w:r>
      <w:r w:rsidRPr="001D1CAB">
        <w:rPr>
          <w:rFonts w:ascii="Century Schoolbook" w:eastAsia="Times New Roman" w:hAnsi="Century Schoolbook" w:cs="Times New Roman"/>
          <w:b/>
          <w:sz w:val="24"/>
          <w:szCs w:val="24"/>
          <w:lang w:eastAsia="fr-FR"/>
        </w:rPr>
        <w:t>e la Martinique</w:t>
      </w:r>
    </w:p>
    <w:p w14:paraId="5BCE3007" w14:textId="538BDCF7" w:rsidR="001D1CAB" w:rsidRPr="001D1CAB" w:rsidRDefault="00E64111" w:rsidP="001D1CAB">
      <w:pPr>
        <w:spacing w:after="0" w:line="240" w:lineRule="auto"/>
        <w:ind w:right="82"/>
        <w:jc w:val="center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 xml:space="preserve">Plateau </w:t>
      </w:r>
      <w:proofErr w:type="spellStart"/>
      <w:r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>Fof</w:t>
      </w:r>
      <w:r w:rsidR="00364B80"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>o</w:t>
      </w:r>
      <w:proofErr w:type="spellEnd"/>
      <w:r w:rsidR="001D1CAB" w:rsidRPr="001D1CAB"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 xml:space="preserve"> - 12 rue du Citronnier</w:t>
      </w:r>
    </w:p>
    <w:p w14:paraId="10156778" w14:textId="77777777" w:rsidR="001D1CAB" w:rsidRPr="001D1CAB" w:rsidRDefault="001D1CAB" w:rsidP="001D1CAB">
      <w:pPr>
        <w:spacing w:after="0" w:line="240" w:lineRule="auto"/>
        <w:ind w:right="82"/>
        <w:jc w:val="center"/>
        <w:rPr>
          <w:rFonts w:ascii="Century Schoolbook" w:eastAsia="Times New Roman" w:hAnsi="Century Schoolbook" w:cs="Times New Roman"/>
          <w:sz w:val="24"/>
          <w:szCs w:val="24"/>
          <w:lang w:eastAsia="fr-FR"/>
        </w:rPr>
      </w:pPr>
      <w:r w:rsidRPr="001D1CAB">
        <w:rPr>
          <w:rFonts w:ascii="Century Schoolbook" w:eastAsia="Times New Roman" w:hAnsi="Century Schoolbook" w:cs="Calibri"/>
          <w:spacing w:val="-1"/>
          <w:sz w:val="24"/>
          <w:szCs w:val="24"/>
          <w:lang w:eastAsia="fr-FR"/>
        </w:rPr>
        <w:t>97233 SCHOELCHER</w:t>
      </w:r>
    </w:p>
    <w:p w14:paraId="202F21CA" w14:textId="77777777" w:rsidR="001D1CAB" w:rsidRPr="001D1CAB" w:rsidRDefault="001D1CAB" w:rsidP="001D1CAB">
      <w:pPr>
        <w:spacing w:before="100" w:beforeAutospacing="1" w:after="100" w:afterAutospacing="1" w:line="240" w:lineRule="auto"/>
        <w:ind w:right="82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1CAB">
        <w:rPr>
          <w:rFonts w:ascii="Century Schoolbook" w:eastAsia="Times New Roman" w:hAnsi="Century Schoolbook" w:cs="Times New Roman"/>
          <w:sz w:val="24"/>
          <w:szCs w:val="24"/>
          <w:lang w:eastAsia="fr-FR"/>
        </w:rPr>
        <w:t xml:space="preserve">Courriel : </w:t>
      </w:r>
      <w:hyperlink r:id="rId10" w:tgtFrame="_self" w:history="1">
        <w:r w:rsidRPr="001D1CAB">
          <w:rPr>
            <w:rFonts w:ascii="Century Schoolbook" w:eastAsia="Times New Roman" w:hAnsi="Century Schoolbook" w:cs="Times New Roman"/>
            <w:color w:val="0000FF"/>
            <w:sz w:val="24"/>
            <w:szCs w:val="24"/>
            <w:u w:val="single"/>
            <w:lang w:eastAsia="fr-FR"/>
          </w:rPr>
          <w:t>greffe.ta-fort-de-france@juradm.fr</w:t>
        </w:r>
      </w:hyperlink>
    </w:p>
    <w:p w14:paraId="01734347" w14:textId="77777777" w:rsidR="001D1CAB" w:rsidRPr="001D1CAB" w:rsidRDefault="001D1CAB" w:rsidP="001D1CAB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07C3AD51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5A20700F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2977D222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74C51E4B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49280913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1FF0F20D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79828F85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20C8E75E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5660B2FA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56BEF2A4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766F64E7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2A7EDE44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6021A35A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0584ACEF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4DEAFC41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4ADC22A1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7A294C3B" w14:textId="77777777" w:rsidR="001D1CAB" w:rsidRDefault="001D1CAB" w:rsidP="001D1CAB">
      <w:pPr>
        <w:spacing w:after="0" w:line="240" w:lineRule="auto"/>
        <w:ind w:left="-851"/>
        <w:jc w:val="both"/>
        <w:rPr>
          <w:rFonts w:ascii="Century Schoolbook" w:hAnsi="Century Schoolbook"/>
          <w:sz w:val="24"/>
          <w:szCs w:val="24"/>
          <w:highlight w:val="lightGray"/>
        </w:rPr>
      </w:pPr>
    </w:p>
    <w:p w14:paraId="6E52000D" w14:textId="7D463557" w:rsidR="00F70239" w:rsidRPr="001F3DC8" w:rsidRDefault="00F70239" w:rsidP="00CE79C2">
      <w:pPr>
        <w:spacing w:line="240" w:lineRule="auto"/>
        <w:ind w:left="-851"/>
        <w:jc w:val="both"/>
        <w:rPr>
          <w:rFonts w:ascii="Century Schoolbook" w:hAnsi="Century Schoolbook"/>
          <w:b/>
          <w:sz w:val="24"/>
          <w:szCs w:val="24"/>
        </w:rPr>
      </w:pPr>
      <w:r w:rsidRPr="00CE79C2">
        <w:rPr>
          <w:rFonts w:ascii="Century Schoolbook" w:hAnsi="Century Schoolbook"/>
          <w:b/>
          <w:sz w:val="24"/>
          <w:szCs w:val="24"/>
          <w:u w:val="single"/>
        </w:rPr>
        <w:t xml:space="preserve">Article </w:t>
      </w:r>
      <w:r w:rsidR="00FF2E98" w:rsidRPr="00CE79C2">
        <w:rPr>
          <w:rFonts w:ascii="Century Schoolbook" w:hAnsi="Century Schoolbook"/>
          <w:b/>
          <w:sz w:val="24"/>
          <w:szCs w:val="24"/>
          <w:u w:val="single"/>
        </w:rPr>
        <w:t>10</w:t>
      </w:r>
      <w:r w:rsidRPr="00CE79C2">
        <w:rPr>
          <w:rFonts w:ascii="Century Schoolbook" w:hAnsi="Century Schoolbook"/>
          <w:b/>
          <w:sz w:val="24"/>
          <w:szCs w:val="24"/>
        </w:rPr>
        <w:t xml:space="preserve"> </w:t>
      </w:r>
      <w:r w:rsidR="00CE79C2">
        <w:rPr>
          <w:rFonts w:ascii="Century Schoolbook" w:hAnsi="Century Schoolbook"/>
          <w:b/>
          <w:sz w:val="24"/>
          <w:szCs w:val="24"/>
        </w:rPr>
        <w:t>-</w:t>
      </w:r>
      <w:r w:rsidRPr="00CE79C2">
        <w:rPr>
          <w:rFonts w:ascii="Century Schoolbook" w:hAnsi="Century Schoolbook"/>
          <w:b/>
          <w:sz w:val="24"/>
          <w:szCs w:val="24"/>
        </w:rPr>
        <w:t xml:space="preserve"> Responsabilité du CDG</w:t>
      </w:r>
      <w:r w:rsidR="004A6558" w:rsidRPr="00CE79C2">
        <w:rPr>
          <w:rFonts w:ascii="Century Schoolbook" w:hAnsi="Century Schoolbook"/>
          <w:b/>
          <w:sz w:val="24"/>
          <w:szCs w:val="24"/>
        </w:rPr>
        <w:t xml:space="preserve"> </w:t>
      </w:r>
      <w:r w:rsidR="00551699">
        <w:rPr>
          <w:rFonts w:ascii="Century Schoolbook" w:hAnsi="Century Schoolbook"/>
          <w:b/>
          <w:sz w:val="24"/>
          <w:szCs w:val="24"/>
        </w:rPr>
        <w:t>MARTINIQUE</w:t>
      </w:r>
    </w:p>
    <w:p w14:paraId="5AD8E908" w14:textId="0F52F404" w:rsidR="00F70239" w:rsidRDefault="00F70239" w:rsidP="00CE79C2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Suite</w:t>
      </w:r>
      <w:r w:rsidR="00551699">
        <w:rPr>
          <w:rFonts w:ascii="Century Schoolbook" w:hAnsi="Century Schoolbook"/>
          <w:sz w:val="24"/>
          <w:szCs w:val="24"/>
        </w:rPr>
        <w:t xml:space="preserve"> </w:t>
      </w:r>
      <w:r w:rsidRPr="002E7F8E">
        <w:rPr>
          <w:rFonts w:ascii="Century Schoolbook" w:hAnsi="Century Schoolbook"/>
          <w:sz w:val="24"/>
          <w:szCs w:val="24"/>
        </w:rPr>
        <w:t>à la réalisation de la prestation, l’</w:t>
      </w:r>
      <w:r w:rsidR="00CE79C2">
        <w:rPr>
          <w:rFonts w:ascii="Century Schoolbook" w:hAnsi="Century Schoolbook"/>
          <w:sz w:val="24"/>
          <w:szCs w:val="24"/>
        </w:rPr>
        <w:t>A</w:t>
      </w:r>
      <w:r w:rsidRPr="002E7F8E">
        <w:rPr>
          <w:rFonts w:ascii="Century Schoolbook" w:hAnsi="Century Schoolbook"/>
          <w:sz w:val="24"/>
          <w:szCs w:val="24"/>
        </w:rPr>
        <w:t xml:space="preserve">ssistante </w:t>
      </w:r>
      <w:r w:rsidR="00CE79C2">
        <w:rPr>
          <w:rFonts w:ascii="Century Schoolbook" w:hAnsi="Century Schoolbook"/>
          <w:sz w:val="24"/>
          <w:szCs w:val="24"/>
        </w:rPr>
        <w:t>S</w:t>
      </w:r>
      <w:r w:rsidRPr="002E7F8E">
        <w:rPr>
          <w:rFonts w:ascii="Century Schoolbook" w:hAnsi="Century Schoolbook"/>
          <w:sz w:val="24"/>
          <w:szCs w:val="24"/>
        </w:rPr>
        <w:t xml:space="preserve">ociale du </w:t>
      </w:r>
      <w:r w:rsidR="009930FC">
        <w:rPr>
          <w:rFonts w:ascii="Century Schoolbook" w:hAnsi="Century Schoolbook"/>
          <w:sz w:val="24"/>
          <w:szCs w:val="24"/>
        </w:rPr>
        <w:t>CDG</w:t>
      </w:r>
      <w:r w:rsidR="00CE79C2">
        <w:rPr>
          <w:rFonts w:ascii="Century Schoolbook" w:hAnsi="Century Schoolbook"/>
          <w:sz w:val="24"/>
          <w:szCs w:val="24"/>
        </w:rPr>
        <w:t xml:space="preserve"> MARTINIQUE</w:t>
      </w:r>
      <w:r w:rsidRPr="002E7F8E">
        <w:rPr>
          <w:rFonts w:ascii="Century Schoolbook" w:hAnsi="Century Schoolbook"/>
          <w:sz w:val="24"/>
          <w:szCs w:val="24"/>
        </w:rPr>
        <w:t xml:space="preserve"> ne saurait se voir opposer une quel</w:t>
      </w:r>
      <w:r w:rsidR="008E7BB7">
        <w:rPr>
          <w:rFonts w:ascii="Century Schoolbook" w:hAnsi="Century Schoolbook"/>
          <w:sz w:val="24"/>
          <w:szCs w:val="24"/>
        </w:rPr>
        <w:t>conque obligation de résultat, l</w:t>
      </w:r>
      <w:r w:rsidRPr="002E7F8E">
        <w:rPr>
          <w:rFonts w:ascii="Century Schoolbook" w:hAnsi="Century Schoolbook"/>
          <w:sz w:val="24"/>
          <w:szCs w:val="24"/>
        </w:rPr>
        <w:t xml:space="preserve">es démarches entreprises dans le champ de son intervention relevant de la vie privée des </w:t>
      </w:r>
      <w:r w:rsidR="00CE79C2">
        <w:rPr>
          <w:rFonts w:ascii="Century Schoolbook" w:hAnsi="Century Schoolbook"/>
          <w:sz w:val="24"/>
          <w:szCs w:val="24"/>
        </w:rPr>
        <w:t>A</w:t>
      </w:r>
      <w:r w:rsidRPr="002E7F8E">
        <w:rPr>
          <w:rFonts w:ascii="Century Schoolbook" w:hAnsi="Century Schoolbook"/>
          <w:sz w:val="24"/>
          <w:szCs w:val="24"/>
        </w:rPr>
        <w:t xml:space="preserve">gents. </w:t>
      </w:r>
    </w:p>
    <w:p w14:paraId="4E70D0EA" w14:textId="77777777" w:rsidR="00494BCA" w:rsidRDefault="00494BCA" w:rsidP="00F13A3F">
      <w:pPr>
        <w:spacing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7062EAFA" w14:textId="77777777" w:rsidR="00E71CBA" w:rsidRPr="002E7F8E" w:rsidRDefault="00E71CBA" w:rsidP="00F13A3F">
      <w:pPr>
        <w:spacing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590B8842" w14:textId="6EF48721" w:rsidR="00494BCA" w:rsidRPr="002E7F8E" w:rsidRDefault="00494BCA" w:rsidP="00F13A3F">
      <w:pPr>
        <w:spacing w:line="240" w:lineRule="auto"/>
        <w:jc w:val="both"/>
        <w:rPr>
          <w:rFonts w:ascii="Century Schoolbook" w:hAnsi="Century Schoolbook"/>
          <w:sz w:val="24"/>
          <w:szCs w:val="24"/>
        </w:rPr>
      </w:pPr>
      <w:r w:rsidRPr="002E7F8E">
        <w:rPr>
          <w:rFonts w:ascii="Century Schoolbook" w:hAnsi="Century Schoolbook"/>
          <w:sz w:val="24"/>
          <w:szCs w:val="24"/>
        </w:rPr>
        <w:t>Fait à ………</w:t>
      </w:r>
      <w:r w:rsidR="00CE79C2">
        <w:rPr>
          <w:rFonts w:ascii="Century Schoolbook" w:hAnsi="Century Schoolbook"/>
          <w:sz w:val="24"/>
          <w:szCs w:val="24"/>
        </w:rPr>
        <w:t xml:space="preserve">………………………………   </w:t>
      </w:r>
      <w:r w:rsidR="0096498B">
        <w:rPr>
          <w:rFonts w:ascii="Century Schoolbook" w:hAnsi="Century Schoolbook"/>
          <w:sz w:val="24"/>
          <w:szCs w:val="24"/>
        </w:rPr>
        <w:t>Le …</w:t>
      </w:r>
      <w:r w:rsidR="00CE79C2">
        <w:rPr>
          <w:rFonts w:ascii="Century Schoolbook" w:hAnsi="Century Schoolbook"/>
          <w:sz w:val="24"/>
          <w:szCs w:val="24"/>
        </w:rPr>
        <w:t>………………………………….</w:t>
      </w:r>
    </w:p>
    <w:p w14:paraId="2A77315B" w14:textId="77777777" w:rsidR="00494BCA" w:rsidRDefault="00494BCA" w:rsidP="00F13A3F">
      <w:pPr>
        <w:spacing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041F9E03" w14:textId="77777777" w:rsidR="005D083F" w:rsidRPr="002E7F8E" w:rsidRDefault="005D083F" w:rsidP="00F13A3F">
      <w:pPr>
        <w:spacing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39AD40AF" w14:textId="3EFA2F50" w:rsidR="00494BCA" w:rsidRPr="002E7F8E" w:rsidRDefault="00CE79C2" w:rsidP="00F13A3F">
      <w:pPr>
        <w:spacing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Signatures :</w:t>
      </w:r>
    </w:p>
    <w:p w14:paraId="26AB883B" w14:textId="77777777" w:rsidR="00CE79C2" w:rsidRDefault="00CE79C2" w:rsidP="00F13A3F">
      <w:pPr>
        <w:spacing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46973E22" w14:textId="4D901B60" w:rsidR="00494BCA" w:rsidRDefault="00AE349E" w:rsidP="005D083F">
      <w:pPr>
        <w:tabs>
          <w:tab w:val="left" w:pos="5670"/>
        </w:tabs>
        <w:spacing w:after="0" w:line="240" w:lineRule="auto"/>
        <w:ind w:right="-992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Le </w:t>
      </w:r>
      <w:r w:rsidR="00494BCA" w:rsidRPr="002E7F8E">
        <w:rPr>
          <w:rFonts w:ascii="Century Schoolbook" w:hAnsi="Century Schoolbook"/>
          <w:sz w:val="24"/>
          <w:szCs w:val="24"/>
        </w:rPr>
        <w:t>Maire/</w:t>
      </w:r>
      <w:r>
        <w:rPr>
          <w:rFonts w:ascii="Century Schoolbook" w:hAnsi="Century Schoolbook"/>
          <w:sz w:val="24"/>
          <w:szCs w:val="24"/>
        </w:rPr>
        <w:t xml:space="preserve">Le </w:t>
      </w:r>
      <w:r w:rsidR="00494BCA" w:rsidRPr="002E7F8E">
        <w:rPr>
          <w:rFonts w:ascii="Century Schoolbook" w:hAnsi="Century Schoolbook"/>
          <w:sz w:val="24"/>
          <w:szCs w:val="24"/>
        </w:rPr>
        <w:t xml:space="preserve">Président                        </w:t>
      </w:r>
      <w:r>
        <w:rPr>
          <w:rFonts w:ascii="Century Schoolbook" w:hAnsi="Century Schoolbook"/>
          <w:sz w:val="24"/>
          <w:szCs w:val="24"/>
        </w:rPr>
        <w:t xml:space="preserve">                    Le </w:t>
      </w:r>
      <w:r w:rsidR="00494BCA" w:rsidRPr="002E7F8E">
        <w:rPr>
          <w:rFonts w:ascii="Century Schoolbook" w:hAnsi="Century Schoolbook"/>
          <w:sz w:val="24"/>
          <w:szCs w:val="24"/>
        </w:rPr>
        <w:t xml:space="preserve">Président du </w:t>
      </w:r>
      <w:r w:rsidR="00CE79C2" w:rsidRPr="002E7F8E">
        <w:rPr>
          <w:rFonts w:ascii="Century Schoolbook" w:hAnsi="Century Schoolbook"/>
          <w:sz w:val="24"/>
          <w:szCs w:val="24"/>
        </w:rPr>
        <w:t>C</w:t>
      </w:r>
      <w:r w:rsidR="005D083F" w:rsidRPr="002E7F8E">
        <w:rPr>
          <w:rFonts w:ascii="Century Schoolbook" w:hAnsi="Century Schoolbook"/>
          <w:sz w:val="24"/>
          <w:szCs w:val="24"/>
        </w:rPr>
        <w:t>entre</w:t>
      </w:r>
      <w:r w:rsidR="00CE79C2" w:rsidRPr="002E7F8E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de</w:t>
      </w:r>
      <w:r w:rsidR="00CE79C2" w:rsidRPr="002E7F8E">
        <w:rPr>
          <w:rFonts w:ascii="Century Schoolbook" w:hAnsi="Century Schoolbook"/>
          <w:sz w:val="24"/>
          <w:szCs w:val="24"/>
        </w:rPr>
        <w:t xml:space="preserve"> G</w:t>
      </w:r>
      <w:r w:rsidR="005D083F" w:rsidRPr="002E7F8E">
        <w:rPr>
          <w:rFonts w:ascii="Century Schoolbook" w:hAnsi="Century Schoolbook"/>
          <w:sz w:val="24"/>
          <w:szCs w:val="24"/>
        </w:rPr>
        <w:t>estion</w:t>
      </w:r>
    </w:p>
    <w:p w14:paraId="13179C2A" w14:textId="4EEA6B14" w:rsidR="005D083F" w:rsidRDefault="00F47018" w:rsidP="005D083F">
      <w:pPr>
        <w:tabs>
          <w:tab w:val="left" w:pos="5670"/>
        </w:tabs>
        <w:spacing w:after="0" w:line="240" w:lineRule="auto"/>
        <w:ind w:left="5664" w:right="-992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proofErr w:type="gramStart"/>
      <w:r w:rsidR="00AE349E">
        <w:rPr>
          <w:rFonts w:ascii="Century Schoolbook" w:hAnsi="Century Schoolbook"/>
          <w:sz w:val="24"/>
          <w:szCs w:val="24"/>
        </w:rPr>
        <w:t>de</w:t>
      </w:r>
      <w:proofErr w:type="gramEnd"/>
      <w:r w:rsidR="005D083F">
        <w:rPr>
          <w:rFonts w:ascii="Century Schoolbook" w:hAnsi="Century Schoolbook"/>
          <w:sz w:val="24"/>
          <w:szCs w:val="24"/>
        </w:rPr>
        <w:t xml:space="preserve"> </w:t>
      </w:r>
      <w:r w:rsidR="00AE349E">
        <w:rPr>
          <w:rFonts w:ascii="Century Schoolbook" w:hAnsi="Century Schoolbook"/>
          <w:sz w:val="24"/>
          <w:szCs w:val="24"/>
        </w:rPr>
        <w:t>la</w:t>
      </w:r>
      <w:r>
        <w:rPr>
          <w:rFonts w:ascii="Century Schoolbook" w:hAnsi="Century Schoolbook"/>
          <w:sz w:val="24"/>
          <w:szCs w:val="24"/>
        </w:rPr>
        <w:t xml:space="preserve"> F</w:t>
      </w:r>
      <w:r w:rsidR="005D083F">
        <w:rPr>
          <w:rFonts w:ascii="Century Schoolbook" w:hAnsi="Century Schoolbook"/>
          <w:sz w:val="24"/>
          <w:szCs w:val="24"/>
        </w:rPr>
        <w:t>onction</w:t>
      </w:r>
      <w:r>
        <w:rPr>
          <w:rFonts w:ascii="Century Schoolbook" w:hAnsi="Century Schoolbook"/>
          <w:sz w:val="24"/>
          <w:szCs w:val="24"/>
        </w:rPr>
        <w:t xml:space="preserve"> P</w:t>
      </w:r>
      <w:r w:rsidR="005D083F">
        <w:rPr>
          <w:rFonts w:ascii="Century Schoolbook" w:hAnsi="Century Schoolbook"/>
          <w:sz w:val="24"/>
          <w:szCs w:val="24"/>
        </w:rPr>
        <w:t xml:space="preserve">ublique </w:t>
      </w:r>
      <w:r>
        <w:rPr>
          <w:rFonts w:ascii="Century Schoolbook" w:hAnsi="Century Schoolbook"/>
          <w:sz w:val="24"/>
          <w:szCs w:val="24"/>
        </w:rPr>
        <w:t>T</w:t>
      </w:r>
      <w:r w:rsidR="005D083F">
        <w:rPr>
          <w:rFonts w:ascii="Century Schoolbook" w:hAnsi="Century Schoolbook"/>
          <w:sz w:val="24"/>
          <w:szCs w:val="24"/>
        </w:rPr>
        <w:t>erritoriale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14:paraId="27D166FC" w14:textId="27AB033F" w:rsidR="00F47018" w:rsidRDefault="00AE349E" w:rsidP="005D083F">
      <w:pPr>
        <w:tabs>
          <w:tab w:val="left" w:pos="5670"/>
        </w:tabs>
        <w:spacing w:after="0" w:line="240" w:lineRule="auto"/>
        <w:ind w:left="5664" w:right="-995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de la </w:t>
      </w:r>
      <w:r w:rsidR="00F47018">
        <w:rPr>
          <w:rFonts w:ascii="Century Schoolbook" w:hAnsi="Century Schoolbook"/>
          <w:sz w:val="24"/>
          <w:szCs w:val="24"/>
        </w:rPr>
        <w:t>M</w:t>
      </w:r>
      <w:r w:rsidR="005D083F">
        <w:rPr>
          <w:rFonts w:ascii="Century Schoolbook" w:hAnsi="Century Schoolbook"/>
          <w:sz w:val="24"/>
          <w:szCs w:val="24"/>
        </w:rPr>
        <w:t>artinique</w:t>
      </w:r>
    </w:p>
    <w:p w14:paraId="57F918AC" w14:textId="0A3456C1" w:rsidR="00CE79C2" w:rsidRDefault="00CE79C2" w:rsidP="00CE79C2">
      <w:pPr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</w:p>
    <w:p w14:paraId="14F0DC8B" w14:textId="2237B17A" w:rsidR="00CE79C2" w:rsidRPr="002E7F8E" w:rsidRDefault="00CE79C2" w:rsidP="00CE79C2">
      <w:pPr>
        <w:tabs>
          <w:tab w:val="left" w:pos="5670"/>
        </w:tabs>
        <w:spacing w:line="240" w:lineRule="auto"/>
        <w:ind w:right="-711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Justin PAMPHILE</w:t>
      </w:r>
    </w:p>
    <w:sectPr w:rsidR="00CE79C2" w:rsidRPr="002E7F8E" w:rsidSect="00457B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8" w:bottom="28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AACF6" w14:textId="77777777" w:rsidR="007A6C22" w:rsidRDefault="007A6C22" w:rsidP="000E2EE7">
      <w:pPr>
        <w:spacing w:after="0" w:line="240" w:lineRule="auto"/>
      </w:pPr>
      <w:r>
        <w:separator/>
      </w:r>
    </w:p>
  </w:endnote>
  <w:endnote w:type="continuationSeparator" w:id="0">
    <w:p w14:paraId="4051FE2C" w14:textId="77777777" w:rsidR="007A6C22" w:rsidRDefault="007A6C22" w:rsidP="000E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lior">
    <w:altName w:val="Kartik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B1591" w14:textId="77777777" w:rsidR="00F826E2" w:rsidRDefault="00F826E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994337"/>
      <w:docPartObj>
        <w:docPartGallery w:val="Page Numbers (Bottom of Page)"/>
        <w:docPartUnique/>
      </w:docPartObj>
    </w:sdtPr>
    <w:sdtEndPr/>
    <w:sdtContent>
      <w:p w14:paraId="58E61DED" w14:textId="77777777" w:rsidR="000E2EE7" w:rsidRDefault="000E2EE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1B">
          <w:rPr>
            <w:noProof/>
          </w:rPr>
          <w:t>2</w:t>
        </w:r>
        <w:r>
          <w:fldChar w:fldCharType="end"/>
        </w:r>
      </w:p>
    </w:sdtContent>
  </w:sdt>
  <w:p w14:paraId="0F1704D6" w14:textId="77777777" w:rsidR="000E2EE7" w:rsidRDefault="000E2EE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3361B" w14:textId="77777777" w:rsidR="00F826E2" w:rsidRDefault="00F826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55299" w14:textId="77777777" w:rsidR="007A6C22" w:rsidRDefault="007A6C22" w:rsidP="000E2EE7">
      <w:pPr>
        <w:spacing w:after="0" w:line="240" w:lineRule="auto"/>
      </w:pPr>
      <w:r>
        <w:separator/>
      </w:r>
    </w:p>
  </w:footnote>
  <w:footnote w:type="continuationSeparator" w:id="0">
    <w:p w14:paraId="3FC0DA65" w14:textId="77777777" w:rsidR="007A6C22" w:rsidRDefault="007A6C22" w:rsidP="000E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29146" w14:textId="560969A4" w:rsidR="00457BAA" w:rsidRDefault="00457BA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F0AB6" w14:textId="42268A7A" w:rsidR="00457BAA" w:rsidRDefault="00457BA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9CF70" w14:textId="3F846AFE" w:rsidR="00457BAA" w:rsidRDefault="00457BA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4660"/>
    <w:multiLevelType w:val="hybridMultilevel"/>
    <w:tmpl w:val="90EEA8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CE7314"/>
    <w:multiLevelType w:val="hybridMultilevel"/>
    <w:tmpl w:val="24F63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F2343"/>
    <w:multiLevelType w:val="hybridMultilevel"/>
    <w:tmpl w:val="2CBC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86A07"/>
    <w:multiLevelType w:val="multilevel"/>
    <w:tmpl w:val="B968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1B3D49"/>
    <w:multiLevelType w:val="hybridMultilevel"/>
    <w:tmpl w:val="C8A05C9C"/>
    <w:lvl w:ilvl="0" w:tplc="371A5FD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C556E"/>
    <w:multiLevelType w:val="multilevel"/>
    <w:tmpl w:val="36F0E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746B3"/>
    <w:multiLevelType w:val="hybridMultilevel"/>
    <w:tmpl w:val="083A0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6329F"/>
    <w:multiLevelType w:val="hybridMultilevel"/>
    <w:tmpl w:val="8C0AEB14"/>
    <w:lvl w:ilvl="0" w:tplc="371A5FD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F7D3B"/>
    <w:multiLevelType w:val="hybridMultilevel"/>
    <w:tmpl w:val="05BC7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70AEE"/>
    <w:multiLevelType w:val="multilevel"/>
    <w:tmpl w:val="EF18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5C3239"/>
    <w:multiLevelType w:val="hybridMultilevel"/>
    <w:tmpl w:val="EC787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F336B"/>
    <w:multiLevelType w:val="hybridMultilevel"/>
    <w:tmpl w:val="B6708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2646F"/>
    <w:multiLevelType w:val="hybridMultilevel"/>
    <w:tmpl w:val="7AB61B16"/>
    <w:lvl w:ilvl="0" w:tplc="C02848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665C5"/>
    <w:multiLevelType w:val="hybridMultilevel"/>
    <w:tmpl w:val="F6084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441B6"/>
    <w:multiLevelType w:val="hybridMultilevel"/>
    <w:tmpl w:val="3C3E9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044BF"/>
    <w:multiLevelType w:val="hybridMultilevel"/>
    <w:tmpl w:val="16CE3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140C9"/>
    <w:multiLevelType w:val="hybridMultilevel"/>
    <w:tmpl w:val="4E385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6"/>
  </w:num>
  <w:num w:numId="5">
    <w:abstractNumId w:val="6"/>
  </w:num>
  <w:num w:numId="6">
    <w:abstractNumId w:val="14"/>
  </w:num>
  <w:num w:numId="7">
    <w:abstractNumId w:val="2"/>
  </w:num>
  <w:num w:numId="8">
    <w:abstractNumId w:val="13"/>
  </w:num>
  <w:num w:numId="9">
    <w:abstractNumId w:val="15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5"/>
  </w:num>
  <w:num w:numId="15">
    <w:abstractNumId w:val="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76"/>
    <w:rsid w:val="0001024B"/>
    <w:rsid w:val="00023314"/>
    <w:rsid w:val="00043618"/>
    <w:rsid w:val="00057C18"/>
    <w:rsid w:val="00087D92"/>
    <w:rsid w:val="000E2EE7"/>
    <w:rsid w:val="000E4D7B"/>
    <w:rsid w:val="000F5A85"/>
    <w:rsid w:val="00143FF6"/>
    <w:rsid w:val="00157AEC"/>
    <w:rsid w:val="00160748"/>
    <w:rsid w:val="00180431"/>
    <w:rsid w:val="001B0E12"/>
    <w:rsid w:val="001C3AF9"/>
    <w:rsid w:val="001C4DAD"/>
    <w:rsid w:val="001D1CAB"/>
    <w:rsid w:val="001D205E"/>
    <w:rsid w:val="001F3DC8"/>
    <w:rsid w:val="001F4FC0"/>
    <w:rsid w:val="001F721B"/>
    <w:rsid w:val="002400F7"/>
    <w:rsid w:val="002606D7"/>
    <w:rsid w:val="00270143"/>
    <w:rsid w:val="00295AD8"/>
    <w:rsid w:val="002A33B9"/>
    <w:rsid w:val="002B0FFC"/>
    <w:rsid w:val="002B7B3D"/>
    <w:rsid w:val="002E7F8E"/>
    <w:rsid w:val="003133B8"/>
    <w:rsid w:val="0031472D"/>
    <w:rsid w:val="00324879"/>
    <w:rsid w:val="0033001D"/>
    <w:rsid w:val="00333B7D"/>
    <w:rsid w:val="00346438"/>
    <w:rsid w:val="00364B80"/>
    <w:rsid w:val="00365762"/>
    <w:rsid w:val="00397624"/>
    <w:rsid w:val="003B3797"/>
    <w:rsid w:val="003C11C3"/>
    <w:rsid w:val="003E1792"/>
    <w:rsid w:val="004175B1"/>
    <w:rsid w:val="00457BAA"/>
    <w:rsid w:val="0049086B"/>
    <w:rsid w:val="00494BCA"/>
    <w:rsid w:val="00497D8E"/>
    <w:rsid w:val="004A21AB"/>
    <w:rsid w:val="004A2320"/>
    <w:rsid w:val="004A6558"/>
    <w:rsid w:val="004C7619"/>
    <w:rsid w:val="004D40D9"/>
    <w:rsid w:val="005117D9"/>
    <w:rsid w:val="00551699"/>
    <w:rsid w:val="0055361C"/>
    <w:rsid w:val="0056696C"/>
    <w:rsid w:val="00581ECD"/>
    <w:rsid w:val="005B4202"/>
    <w:rsid w:val="005B43CB"/>
    <w:rsid w:val="005B499A"/>
    <w:rsid w:val="005D083F"/>
    <w:rsid w:val="005E0913"/>
    <w:rsid w:val="005E6793"/>
    <w:rsid w:val="00612422"/>
    <w:rsid w:val="00627E68"/>
    <w:rsid w:val="006931AC"/>
    <w:rsid w:val="006B1A80"/>
    <w:rsid w:val="006B227B"/>
    <w:rsid w:val="006C1BEF"/>
    <w:rsid w:val="006D517B"/>
    <w:rsid w:val="00732872"/>
    <w:rsid w:val="007929BB"/>
    <w:rsid w:val="00793F2C"/>
    <w:rsid w:val="007A6C22"/>
    <w:rsid w:val="007D2F4D"/>
    <w:rsid w:val="007E3DE4"/>
    <w:rsid w:val="007E6037"/>
    <w:rsid w:val="007F64E1"/>
    <w:rsid w:val="008114C7"/>
    <w:rsid w:val="00812DE0"/>
    <w:rsid w:val="0081308F"/>
    <w:rsid w:val="008330CB"/>
    <w:rsid w:val="00837BB5"/>
    <w:rsid w:val="008706F2"/>
    <w:rsid w:val="008839DC"/>
    <w:rsid w:val="00893269"/>
    <w:rsid w:val="008A4EB3"/>
    <w:rsid w:val="008B7F78"/>
    <w:rsid w:val="008C11E0"/>
    <w:rsid w:val="008D0576"/>
    <w:rsid w:val="008E7BB7"/>
    <w:rsid w:val="008F591C"/>
    <w:rsid w:val="00904C15"/>
    <w:rsid w:val="009123DB"/>
    <w:rsid w:val="00926BA5"/>
    <w:rsid w:val="00926DF0"/>
    <w:rsid w:val="0096498B"/>
    <w:rsid w:val="009930FC"/>
    <w:rsid w:val="009936CF"/>
    <w:rsid w:val="009A65D6"/>
    <w:rsid w:val="009B489C"/>
    <w:rsid w:val="009C489A"/>
    <w:rsid w:val="009E1C97"/>
    <w:rsid w:val="00A12DAE"/>
    <w:rsid w:val="00A13D67"/>
    <w:rsid w:val="00A1484C"/>
    <w:rsid w:val="00A333A8"/>
    <w:rsid w:val="00A41454"/>
    <w:rsid w:val="00A73350"/>
    <w:rsid w:val="00A95CC3"/>
    <w:rsid w:val="00AB4F6D"/>
    <w:rsid w:val="00AC2D96"/>
    <w:rsid w:val="00AC337D"/>
    <w:rsid w:val="00AE08C6"/>
    <w:rsid w:val="00AE349E"/>
    <w:rsid w:val="00AE4F55"/>
    <w:rsid w:val="00B4720C"/>
    <w:rsid w:val="00BB5766"/>
    <w:rsid w:val="00BE48A7"/>
    <w:rsid w:val="00C05FEE"/>
    <w:rsid w:val="00C069B8"/>
    <w:rsid w:val="00C40D29"/>
    <w:rsid w:val="00C63711"/>
    <w:rsid w:val="00C749A8"/>
    <w:rsid w:val="00CC630C"/>
    <w:rsid w:val="00CD2E4D"/>
    <w:rsid w:val="00CE22BF"/>
    <w:rsid w:val="00CE5C04"/>
    <w:rsid w:val="00CE79C2"/>
    <w:rsid w:val="00D047D5"/>
    <w:rsid w:val="00D35263"/>
    <w:rsid w:val="00D45524"/>
    <w:rsid w:val="00D66E74"/>
    <w:rsid w:val="00DA22C2"/>
    <w:rsid w:val="00DB25FB"/>
    <w:rsid w:val="00DC50DF"/>
    <w:rsid w:val="00DD004D"/>
    <w:rsid w:val="00DE7B47"/>
    <w:rsid w:val="00DF2F82"/>
    <w:rsid w:val="00E1287C"/>
    <w:rsid w:val="00E240CE"/>
    <w:rsid w:val="00E35D9C"/>
    <w:rsid w:val="00E4182C"/>
    <w:rsid w:val="00E44875"/>
    <w:rsid w:val="00E46594"/>
    <w:rsid w:val="00E640A0"/>
    <w:rsid w:val="00E64111"/>
    <w:rsid w:val="00E711CC"/>
    <w:rsid w:val="00E71CBA"/>
    <w:rsid w:val="00EB30D6"/>
    <w:rsid w:val="00ED085C"/>
    <w:rsid w:val="00F04DEA"/>
    <w:rsid w:val="00F06F45"/>
    <w:rsid w:val="00F112A6"/>
    <w:rsid w:val="00F13A3F"/>
    <w:rsid w:val="00F1596F"/>
    <w:rsid w:val="00F305FC"/>
    <w:rsid w:val="00F3438A"/>
    <w:rsid w:val="00F46137"/>
    <w:rsid w:val="00F47018"/>
    <w:rsid w:val="00F67D0C"/>
    <w:rsid w:val="00F70239"/>
    <w:rsid w:val="00F826E2"/>
    <w:rsid w:val="00FC7DCE"/>
    <w:rsid w:val="00FD0108"/>
    <w:rsid w:val="00FE5881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3D0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57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11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EE7"/>
  </w:style>
  <w:style w:type="paragraph" w:styleId="Pieddepage">
    <w:name w:val="footer"/>
    <w:basedOn w:val="Normal"/>
    <w:link w:val="PieddepageCar"/>
    <w:uiPriority w:val="99"/>
    <w:unhideWhenUsed/>
    <w:rsid w:val="000E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EE7"/>
  </w:style>
  <w:style w:type="paragraph" w:styleId="Textedebulles">
    <w:name w:val="Balloon Text"/>
    <w:basedOn w:val="Normal"/>
    <w:link w:val="TextedebullesCar"/>
    <w:uiPriority w:val="99"/>
    <w:semiHidden/>
    <w:unhideWhenUsed/>
    <w:rsid w:val="00F1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A3F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5B499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499A"/>
    <w:rPr>
      <w:rFonts w:eastAsiaTheme="minorEastAsia"/>
      <w:lang w:eastAsia="fr-FR"/>
    </w:rPr>
  </w:style>
  <w:style w:type="character" w:customStyle="1" w:styleId="markedcontent">
    <w:name w:val="markedcontent"/>
    <w:basedOn w:val="Policepardfaut"/>
    <w:rsid w:val="001D1CAB"/>
  </w:style>
  <w:style w:type="character" w:styleId="Lienhypertexte">
    <w:name w:val="Hyperlink"/>
    <w:basedOn w:val="Policepardfaut"/>
    <w:uiPriority w:val="99"/>
    <w:semiHidden/>
    <w:unhideWhenUsed/>
    <w:rsid w:val="001D1C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057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11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EE7"/>
  </w:style>
  <w:style w:type="paragraph" w:styleId="Pieddepage">
    <w:name w:val="footer"/>
    <w:basedOn w:val="Normal"/>
    <w:link w:val="PieddepageCar"/>
    <w:uiPriority w:val="99"/>
    <w:unhideWhenUsed/>
    <w:rsid w:val="000E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EE7"/>
  </w:style>
  <w:style w:type="paragraph" w:styleId="Textedebulles">
    <w:name w:val="Balloon Text"/>
    <w:basedOn w:val="Normal"/>
    <w:link w:val="TextedebullesCar"/>
    <w:uiPriority w:val="99"/>
    <w:semiHidden/>
    <w:unhideWhenUsed/>
    <w:rsid w:val="00F1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A3F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5B499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B499A"/>
    <w:rPr>
      <w:rFonts w:eastAsiaTheme="minorEastAsia"/>
      <w:lang w:eastAsia="fr-FR"/>
    </w:rPr>
  </w:style>
  <w:style w:type="character" w:customStyle="1" w:styleId="markedcontent">
    <w:name w:val="markedcontent"/>
    <w:basedOn w:val="Policepardfaut"/>
    <w:rsid w:val="001D1CAB"/>
  </w:style>
  <w:style w:type="character" w:styleId="Lienhypertexte">
    <w:name w:val="Hyperlink"/>
    <w:basedOn w:val="Policepardfaut"/>
    <w:uiPriority w:val="99"/>
    <w:semiHidden/>
    <w:unhideWhenUsed/>
    <w:rsid w:val="001D1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reffe.ta-fort-de-france@juradm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E5EF-0CE2-4C82-A7FB-C842F488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1778</Words>
  <Characters>9780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Jeannot Maguy</dc:creator>
  <cp:lastModifiedBy>Degras Josée</cp:lastModifiedBy>
  <cp:revision>26</cp:revision>
  <cp:lastPrinted>2021-01-14T12:38:00Z</cp:lastPrinted>
  <dcterms:created xsi:type="dcterms:W3CDTF">2021-03-08T17:07:00Z</dcterms:created>
  <dcterms:modified xsi:type="dcterms:W3CDTF">2021-07-20T11:07:00Z</dcterms:modified>
</cp:coreProperties>
</file>